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925BDD" w14:textId="24EC2E62" w:rsidR="0095768D" w:rsidRDefault="001C4E09" w:rsidP="009F2C79">
      <w:pPr>
        <w:ind w:left="-142"/>
      </w:pPr>
      <w:r w:rsidRPr="00464E1A">
        <w:rPr>
          <w:rFonts w:asciiTheme="majorHAnsi" w:hAnsiTheme="majorHAnsi"/>
          <w:b/>
          <w:noProof/>
          <w:color w:val="7B3473"/>
          <w:sz w:val="32"/>
          <w:szCs w:val="32"/>
        </w:rPr>
        <w:drawing>
          <wp:anchor distT="0" distB="0" distL="114300" distR="114300" simplePos="0" relativeHeight="251659264" behindDoc="0" locked="0" layoutInCell="1" allowOverlap="1" wp14:anchorId="65FE17A5" wp14:editId="56A3EFF6">
            <wp:simplePos x="0" y="0"/>
            <wp:positionH relativeFrom="margin">
              <wp:posOffset>4586605</wp:posOffset>
            </wp:positionH>
            <wp:positionV relativeFrom="paragraph">
              <wp:posOffset>85725</wp:posOffset>
            </wp:positionV>
            <wp:extent cx="1893570" cy="71247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end_Onderwijs_logo_RGB.png"/>
                    <pic:cNvPicPr/>
                  </pic:nvPicPr>
                  <pic:blipFill>
                    <a:blip r:embed="rId11" cstate="print"/>
                    <a:stretch>
                      <a:fillRect/>
                    </a:stretch>
                  </pic:blipFill>
                  <pic:spPr>
                    <a:xfrm>
                      <a:off x="0" y="0"/>
                      <a:ext cx="1893570" cy="712470"/>
                    </a:xfrm>
                    <a:prstGeom prst="rect">
                      <a:avLst/>
                    </a:prstGeom>
                  </pic:spPr>
                </pic:pic>
              </a:graphicData>
            </a:graphic>
          </wp:anchor>
        </w:drawing>
      </w:r>
    </w:p>
    <w:p w14:paraId="06DAFF30" w14:textId="77777777" w:rsidR="0095768D" w:rsidRDefault="0095768D" w:rsidP="009F2C79">
      <w:pPr>
        <w:ind w:left="-142"/>
      </w:pPr>
    </w:p>
    <w:p w14:paraId="1A7C7602" w14:textId="3D58A572" w:rsidR="0095768D" w:rsidRDefault="0095768D" w:rsidP="009F2C79">
      <w:pPr>
        <w:ind w:left="-142"/>
      </w:pPr>
    </w:p>
    <w:p w14:paraId="0CCFE427" w14:textId="1E706890" w:rsidR="00112C03" w:rsidRDefault="00112C03" w:rsidP="009F2C79">
      <w:pPr>
        <w:ind w:left="-142"/>
      </w:pPr>
    </w:p>
    <w:p w14:paraId="17CC29BC" w14:textId="2BB04C45" w:rsidR="00046F1A" w:rsidRDefault="00A31638" w:rsidP="001C4E09">
      <w:pPr>
        <w:pStyle w:val="Kop1"/>
        <w:tabs>
          <w:tab w:val="right" w:pos="8931"/>
        </w:tabs>
        <w:ind w:left="-142"/>
      </w:pPr>
      <w:r>
        <w:t>Notulen</w:t>
      </w:r>
      <w:r w:rsidR="00AD6E13">
        <w:t xml:space="preserve"> vergadering </w:t>
      </w:r>
      <w:r w:rsidR="00D14201">
        <w:t>Ondersteuningsplanraad (OPR)</w:t>
      </w:r>
    </w:p>
    <w:p w14:paraId="0E69D2B6" w14:textId="1537D56B" w:rsidR="006D0D78" w:rsidRDefault="006D0D78" w:rsidP="009C487C">
      <w:pPr>
        <w:tabs>
          <w:tab w:val="left" w:pos="1418"/>
        </w:tabs>
        <w:ind w:left="-142"/>
      </w:pPr>
      <w:r>
        <w:t>Van</w:t>
      </w:r>
      <w:r>
        <w:tab/>
        <w:t xml:space="preserve">: </w:t>
      </w:r>
      <w:r w:rsidR="00D14201">
        <w:t>Ondersteuningsplanraad (OPR)</w:t>
      </w:r>
      <w:r w:rsidR="005B7426">
        <w:t xml:space="preserve"> </w:t>
      </w:r>
      <w:r w:rsidR="008255D6">
        <w:t>SWV Passend Onderwijs Lelystad-Dronten</w:t>
      </w:r>
    </w:p>
    <w:p w14:paraId="0CC5598D" w14:textId="063AF1F7" w:rsidR="006D0D78" w:rsidRPr="00945AFE" w:rsidRDefault="006D0D78" w:rsidP="009C487C">
      <w:pPr>
        <w:tabs>
          <w:tab w:val="left" w:pos="1418"/>
        </w:tabs>
        <w:ind w:left="-142"/>
      </w:pPr>
      <w:r w:rsidRPr="00945AFE">
        <w:t>Datum</w:t>
      </w:r>
      <w:r>
        <w:tab/>
      </w:r>
      <w:r w:rsidRPr="00945AFE">
        <w:t>:</w:t>
      </w:r>
      <w:r>
        <w:t xml:space="preserve"> </w:t>
      </w:r>
      <w:r w:rsidR="00C93819">
        <w:t xml:space="preserve">maandag </w:t>
      </w:r>
      <w:r w:rsidR="003A295C">
        <w:t>5 oktober 2020</w:t>
      </w:r>
    </w:p>
    <w:p w14:paraId="0A092A00" w14:textId="20222C2B" w:rsidR="006D0D78" w:rsidRPr="00945AFE" w:rsidRDefault="006D0D78" w:rsidP="009C487C">
      <w:pPr>
        <w:tabs>
          <w:tab w:val="left" w:pos="1418"/>
        </w:tabs>
        <w:ind w:left="-142"/>
      </w:pPr>
      <w:r>
        <w:t>Tijd</w:t>
      </w:r>
      <w:r>
        <w:tab/>
      </w:r>
      <w:r w:rsidRPr="00945AFE">
        <w:t>:</w:t>
      </w:r>
      <w:r w:rsidR="00546CBD">
        <w:t xml:space="preserve"> </w:t>
      </w:r>
      <w:r w:rsidR="00D14201">
        <w:t>19.30-</w:t>
      </w:r>
      <w:r w:rsidR="0018751D">
        <w:t>2</w:t>
      </w:r>
      <w:r w:rsidR="003062D5">
        <w:t>1</w:t>
      </w:r>
      <w:r w:rsidR="0018751D">
        <w:t>.30 uur</w:t>
      </w:r>
      <w:r w:rsidR="00A20447">
        <w:t xml:space="preserve"> digitaal via Teams</w:t>
      </w:r>
    </w:p>
    <w:p w14:paraId="1C9D092F" w14:textId="0DAC9854" w:rsidR="006D0D78" w:rsidRDefault="006D0D78" w:rsidP="009C487C">
      <w:pPr>
        <w:tabs>
          <w:tab w:val="left" w:pos="1418"/>
        </w:tabs>
        <w:ind w:left="-142"/>
      </w:pPr>
      <w:r w:rsidRPr="00945AFE">
        <w:t>Locatie</w:t>
      </w:r>
      <w:r>
        <w:tab/>
      </w:r>
      <w:r w:rsidRPr="00945AFE">
        <w:t>:</w:t>
      </w:r>
      <w:r>
        <w:t xml:space="preserve"> </w:t>
      </w:r>
      <w:r w:rsidR="0018751D">
        <w:t>SWV Passend Onderwijs Lelystad-Dronten, Lelystad</w:t>
      </w:r>
    </w:p>
    <w:p w14:paraId="40E4C98D" w14:textId="16E113B1" w:rsidR="00D14201" w:rsidRDefault="00D14201" w:rsidP="00D14201">
      <w:pPr>
        <w:pStyle w:val="Frameadresblok"/>
        <w:tabs>
          <w:tab w:val="left" w:pos="1418"/>
        </w:tabs>
        <w:ind w:left="-142"/>
        <w:jc w:val="left"/>
        <w:rPr>
          <w:color w:val="auto"/>
          <w:sz w:val="22"/>
        </w:rPr>
      </w:pPr>
      <w:r>
        <w:rPr>
          <w:color w:val="auto"/>
          <w:sz w:val="22"/>
        </w:rPr>
        <w:t>Verslaglegging</w:t>
      </w:r>
      <w:r>
        <w:rPr>
          <w:color w:val="auto"/>
          <w:sz w:val="22"/>
        </w:rPr>
        <w:tab/>
        <w:t>: Anne Marie van Breemen</w:t>
      </w:r>
      <w:r w:rsidR="00C96DDA">
        <w:rPr>
          <w:color w:val="auto"/>
          <w:sz w:val="22"/>
        </w:rPr>
        <w:t xml:space="preserve"> (</w:t>
      </w:r>
      <w:proofErr w:type="spellStart"/>
      <w:r w:rsidR="00C96DDA">
        <w:rPr>
          <w:color w:val="auto"/>
          <w:sz w:val="22"/>
        </w:rPr>
        <w:t>AvB</w:t>
      </w:r>
      <w:proofErr w:type="spellEnd"/>
      <w:r w:rsidR="00C96DDA">
        <w:rPr>
          <w:color w:val="auto"/>
          <w:sz w:val="22"/>
        </w:rPr>
        <w:t>)</w:t>
      </w:r>
    </w:p>
    <w:p w14:paraId="24150276" w14:textId="77777777" w:rsidR="00D14201" w:rsidRDefault="00D14201" w:rsidP="00D14201">
      <w:pPr>
        <w:tabs>
          <w:tab w:val="left" w:pos="1418"/>
          <w:tab w:val="left" w:pos="3686"/>
        </w:tabs>
        <w:ind w:left="-142"/>
      </w:pPr>
    </w:p>
    <w:p w14:paraId="04D69A42" w14:textId="77777777" w:rsidR="004D6170" w:rsidRPr="004D6170" w:rsidRDefault="004D6170" w:rsidP="004D6170"/>
    <w:tbl>
      <w:tblPr>
        <w:tblpPr w:leftFromText="141" w:rightFromText="141" w:vertAnchor="text" w:tblpXSpec="right" w:tblpY="1"/>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807"/>
      </w:tblGrid>
      <w:tr w:rsidR="00D470F8" w:rsidRPr="00945AFE" w14:paraId="600C8920" w14:textId="77777777" w:rsidTr="002C6AF1">
        <w:tc>
          <w:tcPr>
            <w:tcW w:w="2693" w:type="dxa"/>
            <w:hideMark/>
          </w:tcPr>
          <w:p w14:paraId="0A7FAD58" w14:textId="77777777" w:rsidR="006D0D78" w:rsidRPr="00945AFE" w:rsidRDefault="006D0D78" w:rsidP="00655AF5">
            <w:pPr>
              <w:spacing w:line="276" w:lineRule="auto"/>
              <w:ind w:left="313" w:hanging="284"/>
              <w:rPr>
                <w:b/>
              </w:rPr>
            </w:pPr>
            <w:r w:rsidRPr="00945AFE">
              <w:rPr>
                <w:b/>
              </w:rPr>
              <w:t>Onderwerp</w:t>
            </w:r>
          </w:p>
        </w:tc>
        <w:tc>
          <w:tcPr>
            <w:tcW w:w="7807" w:type="dxa"/>
            <w:vAlign w:val="center"/>
            <w:hideMark/>
          </w:tcPr>
          <w:p w14:paraId="5F29C236" w14:textId="77777777" w:rsidR="006D0D78" w:rsidRPr="00945AFE" w:rsidRDefault="006D0D78" w:rsidP="00655AF5">
            <w:pPr>
              <w:spacing w:line="276" w:lineRule="auto"/>
              <w:rPr>
                <w:b/>
              </w:rPr>
            </w:pPr>
            <w:r w:rsidRPr="00945AFE">
              <w:rPr>
                <w:b/>
              </w:rPr>
              <w:t>Toelichting</w:t>
            </w:r>
          </w:p>
        </w:tc>
      </w:tr>
      <w:tr w:rsidR="00D470F8" w:rsidRPr="00945AFE" w14:paraId="16F7B65E" w14:textId="77777777" w:rsidTr="002C6AF1">
        <w:trPr>
          <w:trHeight w:val="580"/>
        </w:trPr>
        <w:tc>
          <w:tcPr>
            <w:tcW w:w="2693" w:type="dxa"/>
          </w:tcPr>
          <w:p w14:paraId="6BA14256" w14:textId="3B06FA24" w:rsidR="006D0D78" w:rsidRPr="00945AFE" w:rsidRDefault="008255D6" w:rsidP="00506FEE">
            <w:pPr>
              <w:pStyle w:val="Lijstalinea"/>
              <w:numPr>
                <w:ilvl w:val="0"/>
                <w:numId w:val="3"/>
              </w:numPr>
            </w:pPr>
            <w:r>
              <w:t xml:space="preserve">Opening en </w:t>
            </w:r>
            <w:r w:rsidR="00B94A17">
              <w:t>vaststellen</w:t>
            </w:r>
            <w:r w:rsidR="00AD6E13">
              <w:t xml:space="preserve"> </w:t>
            </w:r>
            <w:r>
              <w:t>a</w:t>
            </w:r>
            <w:r w:rsidR="003D3CDB">
              <w:t>genda</w:t>
            </w:r>
          </w:p>
        </w:tc>
        <w:tc>
          <w:tcPr>
            <w:tcW w:w="7807" w:type="dxa"/>
          </w:tcPr>
          <w:p w14:paraId="247ADB46" w14:textId="108C91E9" w:rsidR="00614446" w:rsidRDefault="006D0D78" w:rsidP="00655AF5">
            <w:r>
              <w:t xml:space="preserve">De voorzitter opent de vergadering en heet de aanwezigen welkom. </w:t>
            </w:r>
          </w:p>
          <w:p w14:paraId="7BC654C8" w14:textId="018CBCF9" w:rsidR="00180E17" w:rsidRDefault="00180E17" w:rsidP="00655AF5"/>
          <w:p w14:paraId="4707F2BA" w14:textId="6614137B" w:rsidR="00E75E45" w:rsidRPr="006B59F9" w:rsidRDefault="00E225DE" w:rsidP="00DD7330">
            <w:pPr>
              <w:rPr>
                <w:b/>
              </w:rPr>
            </w:pPr>
            <w:r w:rsidRPr="006B59F9">
              <w:rPr>
                <w:b/>
              </w:rPr>
              <w:t>De agenda wordt vastgesteld</w:t>
            </w:r>
            <w:r w:rsidR="00517496">
              <w:rPr>
                <w:b/>
              </w:rPr>
              <w:t>.</w:t>
            </w:r>
          </w:p>
        </w:tc>
      </w:tr>
      <w:tr w:rsidR="00FC421A" w:rsidRPr="00945AFE" w14:paraId="32DF30B5" w14:textId="77777777" w:rsidTr="002C6AF1">
        <w:trPr>
          <w:trHeight w:val="580"/>
        </w:trPr>
        <w:tc>
          <w:tcPr>
            <w:tcW w:w="2693" w:type="dxa"/>
          </w:tcPr>
          <w:p w14:paraId="4314B380" w14:textId="5B54F774" w:rsidR="00915EDB" w:rsidRDefault="00915EDB" w:rsidP="00506FEE">
            <w:pPr>
              <w:pStyle w:val="Lijstalinea"/>
              <w:numPr>
                <w:ilvl w:val="0"/>
                <w:numId w:val="3"/>
              </w:numPr>
            </w:pPr>
            <w:r>
              <w:t xml:space="preserve">Notulen vergadering </w:t>
            </w:r>
          </w:p>
          <w:p w14:paraId="7615A318" w14:textId="1E1C3946" w:rsidR="00FC421A" w:rsidRDefault="003D509A" w:rsidP="003D509A">
            <w:pPr>
              <w:pStyle w:val="Lijstalinea"/>
              <w:numPr>
                <w:ilvl w:val="0"/>
                <w:numId w:val="0"/>
              </w:numPr>
              <w:ind w:left="389"/>
            </w:pPr>
            <w:r>
              <w:t>22 juni 2020</w:t>
            </w:r>
          </w:p>
        </w:tc>
        <w:tc>
          <w:tcPr>
            <w:tcW w:w="7807" w:type="dxa"/>
          </w:tcPr>
          <w:p w14:paraId="76412A7D" w14:textId="3487C237" w:rsidR="00765F1E" w:rsidRDefault="00504A28" w:rsidP="00A20447">
            <w:r>
              <w:t xml:space="preserve">Om </w:t>
            </w:r>
            <w:r w:rsidR="00E12CB8">
              <w:t xml:space="preserve">de actiepunten duidelijker in beeld te hebben, wordt besloten om in de agenda de </w:t>
            </w:r>
            <w:r w:rsidR="00C23C5C">
              <w:t xml:space="preserve">openstaande </w:t>
            </w:r>
            <w:r w:rsidR="00E12CB8">
              <w:t>actiepunten van de vorige vergadering te vermelden</w:t>
            </w:r>
            <w:r w:rsidR="00672AE1">
              <w:t xml:space="preserve">. </w:t>
            </w:r>
          </w:p>
          <w:p w14:paraId="28381DEC" w14:textId="0BE0AB00" w:rsidR="00CA1E45" w:rsidRDefault="00CA1E45" w:rsidP="00A20447"/>
          <w:p w14:paraId="450CD553" w14:textId="75DB314F" w:rsidR="00CA1E45" w:rsidRDefault="00CA1E45" w:rsidP="00A20447">
            <w:r>
              <w:t xml:space="preserve">De actiepunten </w:t>
            </w:r>
            <w:r w:rsidR="006A7CA2">
              <w:t>van de notulen van 22 juni 2020 worden nagelopen.</w:t>
            </w:r>
          </w:p>
          <w:p w14:paraId="73A263EC" w14:textId="2AC88DEF" w:rsidR="00672AE1" w:rsidRDefault="006A7CA2" w:rsidP="00A20447">
            <w:r>
              <w:t xml:space="preserve">Marga wordt gevraagd om de </w:t>
            </w:r>
            <w:proofErr w:type="spellStart"/>
            <w:r>
              <w:t>s.v.z</w:t>
            </w:r>
            <w:proofErr w:type="spellEnd"/>
            <w:r>
              <w:t>. m.b.t. de hoogbegaafdheid</w:t>
            </w:r>
            <w:r w:rsidR="002842E5">
              <w:t xml:space="preserve"> </w:t>
            </w:r>
          </w:p>
          <w:p w14:paraId="6AF9C324" w14:textId="35561AB1" w:rsidR="00C54ABB" w:rsidRDefault="00C54ABB" w:rsidP="00A20447">
            <w:r>
              <w:t xml:space="preserve">Mevrouw Van Hees heeft aangegeven </w:t>
            </w:r>
            <w:r w:rsidR="007B7000">
              <w:t>dat zij het niet nodig achtte bij de vergadering aanwezig te zijn.</w:t>
            </w:r>
          </w:p>
          <w:p w14:paraId="2FD5C387" w14:textId="36BADA5A" w:rsidR="007A67CD" w:rsidRDefault="007A67CD" w:rsidP="00A20447"/>
          <w:p w14:paraId="371EC7AE" w14:textId="0E62D38B" w:rsidR="00672AE1" w:rsidRPr="00AD688A" w:rsidRDefault="00E91758" w:rsidP="00AD688A">
            <w:pPr>
              <w:rPr>
                <w:b/>
                <w:bCs/>
              </w:rPr>
            </w:pPr>
            <w:r w:rsidRPr="00AD688A">
              <w:rPr>
                <w:b/>
                <w:bCs/>
              </w:rPr>
              <w:t xml:space="preserve">De notulen inclusief de actielijst worden vastgesteld. </w:t>
            </w:r>
          </w:p>
        </w:tc>
      </w:tr>
      <w:tr w:rsidR="00D470F8" w:rsidRPr="00945AFE" w14:paraId="5101B5F6" w14:textId="77777777" w:rsidTr="002C6AF1">
        <w:tc>
          <w:tcPr>
            <w:tcW w:w="2693" w:type="dxa"/>
          </w:tcPr>
          <w:p w14:paraId="1BB75256" w14:textId="74F52D94" w:rsidR="00F23D40" w:rsidRDefault="00F23D40" w:rsidP="00506FEE">
            <w:pPr>
              <w:pStyle w:val="Lijstalinea"/>
              <w:numPr>
                <w:ilvl w:val="0"/>
                <w:numId w:val="3"/>
              </w:numPr>
            </w:pPr>
            <w:r>
              <w:t>Mededelingen</w:t>
            </w:r>
          </w:p>
          <w:p w14:paraId="6BF93C4F" w14:textId="4995193D" w:rsidR="001D641C" w:rsidRPr="00AF0E05" w:rsidRDefault="001D641C" w:rsidP="00823A05">
            <w:pPr>
              <w:pStyle w:val="Lijstalinea"/>
              <w:widowControl/>
              <w:numPr>
                <w:ilvl w:val="0"/>
                <w:numId w:val="0"/>
              </w:numPr>
              <w:suppressAutoHyphens w:val="0"/>
              <w:ind w:left="389"/>
              <w:rPr>
                <w:rFonts w:asciiTheme="minorHAnsi" w:hAnsiTheme="minorHAnsi" w:cstheme="minorHAnsi"/>
              </w:rPr>
            </w:pPr>
          </w:p>
        </w:tc>
        <w:tc>
          <w:tcPr>
            <w:tcW w:w="7807" w:type="dxa"/>
          </w:tcPr>
          <w:p w14:paraId="2CB5EE73" w14:textId="77777777" w:rsidR="00F62DF6" w:rsidRPr="00F62DF6" w:rsidRDefault="00496714" w:rsidP="000663DC">
            <w:pPr>
              <w:pStyle w:val="Lijstalinea"/>
              <w:numPr>
                <w:ilvl w:val="0"/>
                <w:numId w:val="5"/>
              </w:numPr>
              <w:rPr>
                <w:rFonts w:asciiTheme="minorHAnsi" w:hAnsiTheme="minorHAnsi" w:cstheme="minorHAnsi"/>
                <w:b/>
                <w:bCs/>
              </w:rPr>
            </w:pPr>
            <w:r w:rsidRPr="007D3605">
              <w:rPr>
                <w:rFonts w:asciiTheme="minorHAnsi" w:hAnsiTheme="minorHAnsi" w:cstheme="minorHAnsi"/>
              </w:rPr>
              <w:t xml:space="preserve">Kaderbrief </w:t>
            </w:r>
            <w:r w:rsidR="000663DC">
              <w:rPr>
                <w:rFonts w:asciiTheme="minorHAnsi" w:hAnsiTheme="minorHAnsi" w:cstheme="minorHAnsi"/>
              </w:rPr>
              <w:t xml:space="preserve">is </w:t>
            </w:r>
            <w:r w:rsidRPr="007D3605">
              <w:rPr>
                <w:rFonts w:asciiTheme="minorHAnsi" w:hAnsiTheme="minorHAnsi" w:cstheme="minorHAnsi"/>
              </w:rPr>
              <w:t xml:space="preserve">ter </w:t>
            </w:r>
            <w:proofErr w:type="spellStart"/>
            <w:r w:rsidR="00175FBC" w:rsidRPr="007D3605">
              <w:rPr>
                <w:rFonts w:asciiTheme="minorHAnsi" w:hAnsiTheme="minorHAnsi" w:cstheme="minorHAnsi"/>
              </w:rPr>
              <w:t>info</w:t>
            </w:r>
            <w:r w:rsidR="000663DC">
              <w:rPr>
                <w:rFonts w:asciiTheme="minorHAnsi" w:hAnsiTheme="minorHAnsi" w:cstheme="minorHAnsi"/>
              </w:rPr>
              <w:t>matie</w:t>
            </w:r>
            <w:proofErr w:type="spellEnd"/>
            <w:r w:rsidR="000663DC">
              <w:rPr>
                <w:rFonts w:asciiTheme="minorHAnsi" w:hAnsiTheme="minorHAnsi" w:cstheme="minorHAnsi"/>
              </w:rPr>
              <w:t xml:space="preserve"> bijgevoegd</w:t>
            </w:r>
            <w:r w:rsidR="00175FBC" w:rsidRPr="007D3605">
              <w:rPr>
                <w:rFonts w:asciiTheme="minorHAnsi" w:hAnsiTheme="minorHAnsi" w:cstheme="minorHAnsi"/>
              </w:rPr>
              <w:t xml:space="preserve">. Betreft </w:t>
            </w:r>
            <w:r w:rsidR="000663DC">
              <w:rPr>
                <w:rFonts w:asciiTheme="minorHAnsi" w:hAnsiTheme="minorHAnsi" w:cstheme="minorHAnsi"/>
              </w:rPr>
              <w:t xml:space="preserve">de </w:t>
            </w:r>
            <w:r w:rsidR="00175FBC" w:rsidRPr="007D3605">
              <w:rPr>
                <w:rFonts w:asciiTheme="minorHAnsi" w:hAnsiTheme="minorHAnsi" w:cstheme="minorHAnsi"/>
              </w:rPr>
              <w:t xml:space="preserve">uitgangspunten </w:t>
            </w:r>
            <w:r w:rsidR="000663DC">
              <w:rPr>
                <w:rFonts w:asciiTheme="minorHAnsi" w:hAnsiTheme="minorHAnsi" w:cstheme="minorHAnsi"/>
              </w:rPr>
              <w:t xml:space="preserve">voor de totstandkoming </w:t>
            </w:r>
            <w:r w:rsidR="00175FBC" w:rsidRPr="007D3605">
              <w:rPr>
                <w:rFonts w:asciiTheme="minorHAnsi" w:hAnsiTheme="minorHAnsi" w:cstheme="minorHAnsi"/>
              </w:rPr>
              <w:t>van de begroting en komt aan de orde bij de bespreking van de begroting</w:t>
            </w:r>
            <w:r w:rsidR="007B7000" w:rsidRPr="007D3605">
              <w:rPr>
                <w:rFonts w:asciiTheme="minorHAnsi" w:hAnsiTheme="minorHAnsi" w:cstheme="minorHAnsi"/>
              </w:rPr>
              <w:t>.</w:t>
            </w:r>
            <w:r w:rsidR="007D3605" w:rsidRPr="007D3605">
              <w:rPr>
                <w:rFonts w:asciiTheme="minorHAnsi" w:hAnsiTheme="minorHAnsi" w:cstheme="minorHAnsi"/>
              </w:rPr>
              <w:t xml:space="preserve"> </w:t>
            </w:r>
          </w:p>
          <w:p w14:paraId="03A44BEF" w14:textId="44349C50" w:rsidR="00175FBC" w:rsidRPr="00496714" w:rsidRDefault="007048D2" w:rsidP="000663DC">
            <w:pPr>
              <w:pStyle w:val="Lijstalinea"/>
              <w:numPr>
                <w:ilvl w:val="0"/>
                <w:numId w:val="5"/>
              </w:numPr>
              <w:rPr>
                <w:rFonts w:asciiTheme="minorHAnsi" w:hAnsiTheme="minorHAnsi" w:cstheme="minorHAnsi"/>
                <w:b/>
                <w:bCs/>
              </w:rPr>
            </w:pPr>
            <w:r w:rsidRPr="007048D2">
              <w:rPr>
                <w:rFonts w:asciiTheme="minorHAnsi" w:hAnsiTheme="minorHAnsi" w:cstheme="minorHAnsi"/>
              </w:rPr>
              <w:t>S</w:t>
            </w:r>
            <w:r w:rsidR="00F62DF6">
              <w:rPr>
                <w:rFonts w:asciiTheme="minorHAnsi" w:hAnsiTheme="minorHAnsi" w:cstheme="minorHAnsi"/>
              </w:rPr>
              <w:t>tand van zaken</w:t>
            </w:r>
            <w:r w:rsidRPr="007048D2">
              <w:rPr>
                <w:rFonts w:asciiTheme="minorHAnsi" w:hAnsiTheme="minorHAnsi" w:cstheme="minorHAnsi"/>
              </w:rPr>
              <w:t xml:space="preserve"> teruggeplaatste kinderen Watergeus</w:t>
            </w:r>
            <w:r w:rsidR="006B41A0">
              <w:rPr>
                <w:rFonts w:asciiTheme="minorHAnsi" w:hAnsiTheme="minorHAnsi" w:cstheme="minorHAnsi"/>
              </w:rPr>
              <w:t>. Marga wordt gevraagd een toelichting te geven.</w:t>
            </w:r>
          </w:p>
        </w:tc>
      </w:tr>
      <w:tr w:rsidR="00D470F8" w:rsidRPr="00945AFE" w14:paraId="0CB6D16F" w14:textId="77777777" w:rsidTr="002C6AF1">
        <w:tc>
          <w:tcPr>
            <w:tcW w:w="2693" w:type="dxa"/>
          </w:tcPr>
          <w:p w14:paraId="47E41CCB" w14:textId="0786805C" w:rsidR="00E37713" w:rsidRPr="00F20060" w:rsidRDefault="006553F5" w:rsidP="00506FEE">
            <w:pPr>
              <w:pStyle w:val="Lijstalinea"/>
              <w:numPr>
                <w:ilvl w:val="0"/>
                <w:numId w:val="3"/>
              </w:numPr>
              <w:rPr>
                <w:rFonts w:asciiTheme="minorHAnsi" w:hAnsiTheme="minorHAnsi" w:cstheme="minorHAnsi"/>
              </w:rPr>
            </w:pPr>
            <w:r>
              <w:rPr>
                <w:rFonts w:asciiTheme="minorHAnsi" w:hAnsiTheme="minorHAnsi" w:cstheme="minorHAnsi"/>
              </w:rPr>
              <w:t>Sluiting Fontein</w:t>
            </w:r>
            <w:r w:rsidR="00F20060">
              <w:rPr>
                <w:rFonts w:asciiTheme="minorHAnsi" w:hAnsiTheme="minorHAnsi" w:cstheme="minorHAnsi"/>
              </w:rPr>
              <w:t xml:space="preserve"> </w:t>
            </w:r>
          </w:p>
        </w:tc>
        <w:tc>
          <w:tcPr>
            <w:tcW w:w="7807" w:type="dxa"/>
          </w:tcPr>
          <w:p w14:paraId="02762D21" w14:textId="3F5FCB72" w:rsidR="000A0DAE" w:rsidRDefault="008B4889" w:rsidP="001601D3">
            <w:pPr>
              <w:rPr>
                <w:rFonts w:asciiTheme="minorHAnsi" w:hAnsiTheme="minorHAnsi" w:cstheme="minorHAnsi"/>
              </w:rPr>
            </w:pPr>
            <w:r w:rsidRPr="002333DC">
              <w:rPr>
                <w:rFonts w:asciiTheme="minorHAnsi" w:hAnsiTheme="minorHAnsi" w:cstheme="minorHAnsi"/>
              </w:rPr>
              <w:t>In ve</w:t>
            </w:r>
            <w:r w:rsidR="00E67760" w:rsidRPr="002333DC">
              <w:rPr>
                <w:rFonts w:asciiTheme="minorHAnsi" w:hAnsiTheme="minorHAnsi" w:cstheme="minorHAnsi"/>
              </w:rPr>
              <w:t xml:space="preserve">rband met de sluiting van de Fontein en </w:t>
            </w:r>
            <w:r w:rsidR="00AC2198" w:rsidRPr="002333DC">
              <w:rPr>
                <w:rFonts w:asciiTheme="minorHAnsi" w:hAnsiTheme="minorHAnsi" w:cstheme="minorHAnsi"/>
              </w:rPr>
              <w:t xml:space="preserve">het vertrek van het </w:t>
            </w:r>
            <w:r w:rsidR="00D72EC6" w:rsidRPr="002333DC">
              <w:rPr>
                <w:rFonts w:asciiTheme="minorHAnsi" w:hAnsiTheme="minorHAnsi" w:cstheme="minorHAnsi"/>
              </w:rPr>
              <w:t>bestuur van Maharishi Onderwijs dient het reglement van de OPR aangepast te worden.</w:t>
            </w:r>
          </w:p>
          <w:p w14:paraId="590CA8A2" w14:textId="55AE2EFC" w:rsidR="002E773B" w:rsidRDefault="002E773B" w:rsidP="001601D3">
            <w:pPr>
              <w:rPr>
                <w:rFonts w:asciiTheme="minorHAnsi" w:hAnsiTheme="minorHAnsi" w:cstheme="minorHAnsi"/>
              </w:rPr>
            </w:pPr>
          </w:p>
          <w:p w14:paraId="164D551D" w14:textId="26614017" w:rsidR="002E773B" w:rsidRDefault="002E773B" w:rsidP="001601D3">
            <w:pPr>
              <w:rPr>
                <w:rFonts w:asciiTheme="minorHAnsi" w:hAnsiTheme="minorHAnsi" w:cstheme="minorHAnsi"/>
              </w:rPr>
            </w:pPr>
            <w:proofErr w:type="spellStart"/>
            <w:r>
              <w:rPr>
                <w:rFonts w:asciiTheme="minorHAnsi" w:hAnsiTheme="minorHAnsi" w:cstheme="minorHAnsi"/>
              </w:rPr>
              <w:t>AvB</w:t>
            </w:r>
            <w:proofErr w:type="spellEnd"/>
            <w:r>
              <w:rPr>
                <w:rFonts w:asciiTheme="minorHAnsi" w:hAnsiTheme="minorHAnsi" w:cstheme="minorHAnsi"/>
              </w:rPr>
              <w:t xml:space="preserve"> heeft het regelement aangepast en het Maharishi </w:t>
            </w:r>
            <w:r w:rsidR="003259F6">
              <w:rPr>
                <w:rFonts w:asciiTheme="minorHAnsi" w:hAnsiTheme="minorHAnsi" w:cstheme="minorHAnsi"/>
              </w:rPr>
              <w:t>Onderwijs eruit gehaald</w:t>
            </w:r>
            <w:r w:rsidR="00B05C62">
              <w:rPr>
                <w:rFonts w:asciiTheme="minorHAnsi" w:hAnsiTheme="minorHAnsi" w:cstheme="minorHAnsi"/>
              </w:rPr>
              <w:t>.</w:t>
            </w:r>
          </w:p>
          <w:p w14:paraId="1A43CBD9" w14:textId="45632377" w:rsidR="00B05C62" w:rsidRDefault="00B05C62" w:rsidP="001601D3">
            <w:pPr>
              <w:rPr>
                <w:rFonts w:asciiTheme="minorHAnsi" w:hAnsiTheme="minorHAnsi" w:cstheme="minorHAnsi"/>
              </w:rPr>
            </w:pPr>
          </w:p>
          <w:p w14:paraId="07546014" w14:textId="5FDE24DF" w:rsidR="00087059" w:rsidRDefault="00087059" w:rsidP="001601D3">
            <w:pPr>
              <w:rPr>
                <w:rFonts w:asciiTheme="minorHAnsi" w:hAnsiTheme="minorHAnsi" w:cstheme="minorHAnsi"/>
              </w:rPr>
            </w:pPr>
            <w:r>
              <w:rPr>
                <w:rFonts w:asciiTheme="minorHAnsi" w:hAnsiTheme="minorHAnsi" w:cstheme="minorHAnsi"/>
              </w:rPr>
              <w:t xml:space="preserve">De OPR besluit dat het reglement en het huishoudelijk reglement dat met de vergaderstukken is toegestuurd </w:t>
            </w:r>
            <w:r w:rsidR="00990945">
              <w:rPr>
                <w:rFonts w:asciiTheme="minorHAnsi" w:hAnsiTheme="minorHAnsi" w:cstheme="minorHAnsi"/>
              </w:rPr>
              <w:t xml:space="preserve">door de OPR leden </w:t>
            </w:r>
            <w:r w:rsidR="00F62DF6">
              <w:rPr>
                <w:rFonts w:asciiTheme="minorHAnsi" w:hAnsiTheme="minorHAnsi" w:cstheme="minorHAnsi"/>
              </w:rPr>
              <w:t xml:space="preserve">worden </w:t>
            </w:r>
            <w:r w:rsidR="00990945">
              <w:rPr>
                <w:rFonts w:asciiTheme="minorHAnsi" w:hAnsiTheme="minorHAnsi" w:cstheme="minorHAnsi"/>
              </w:rPr>
              <w:t>doorgenomen</w:t>
            </w:r>
            <w:r w:rsidR="00F62DF6">
              <w:rPr>
                <w:rFonts w:asciiTheme="minorHAnsi" w:hAnsiTheme="minorHAnsi" w:cstheme="minorHAnsi"/>
              </w:rPr>
              <w:t xml:space="preserve">. </w:t>
            </w:r>
            <w:r w:rsidR="00990945">
              <w:rPr>
                <w:rFonts w:asciiTheme="minorHAnsi" w:hAnsiTheme="minorHAnsi" w:cstheme="minorHAnsi"/>
              </w:rPr>
              <w:t xml:space="preserve">De OPR leden geven hun bevindingen voor 26 oktober 2020 door aan </w:t>
            </w:r>
            <w:proofErr w:type="spellStart"/>
            <w:r w:rsidR="00990945">
              <w:rPr>
                <w:rFonts w:asciiTheme="minorHAnsi" w:hAnsiTheme="minorHAnsi" w:cstheme="minorHAnsi"/>
              </w:rPr>
              <w:t>A</w:t>
            </w:r>
            <w:r w:rsidR="00AB1756">
              <w:rPr>
                <w:rFonts w:asciiTheme="minorHAnsi" w:hAnsiTheme="minorHAnsi" w:cstheme="minorHAnsi"/>
              </w:rPr>
              <w:t>vB</w:t>
            </w:r>
            <w:proofErr w:type="spellEnd"/>
            <w:r w:rsidR="00AB1756">
              <w:rPr>
                <w:rFonts w:asciiTheme="minorHAnsi" w:hAnsiTheme="minorHAnsi" w:cstheme="minorHAnsi"/>
              </w:rPr>
              <w:t xml:space="preserve"> en zij sluit het  kort met </w:t>
            </w:r>
            <w:r w:rsidR="00BA2962">
              <w:rPr>
                <w:rFonts w:asciiTheme="minorHAnsi" w:hAnsiTheme="minorHAnsi" w:cstheme="minorHAnsi"/>
              </w:rPr>
              <w:t>JJ en EO</w:t>
            </w:r>
            <w:r w:rsidR="00913704">
              <w:rPr>
                <w:rFonts w:asciiTheme="minorHAnsi" w:hAnsiTheme="minorHAnsi" w:cstheme="minorHAnsi"/>
              </w:rPr>
              <w:t xml:space="preserve">, zodat beide reglementen in de vergadering van 4 november 2020 </w:t>
            </w:r>
            <w:r w:rsidR="00EA08F3">
              <w:rPr>
                <w:rFonts w:asciiTheme="minorHAnsi" w:hAnsiTheme="minorHAnsi" w:cstheme="minorHAnsi"/>
              </w:rPr>
              <w:t>afgerond kunnen worden.</w:t>
            </w:r>
            <w:r w:rsidR="003A013B">
              <w:rPr>
                <w:rFonts w:asciiTheme="minorHAnsi" w:hAnsiTheme="minorHAnsi" w:cstheme="minorHAnsi"/>
              </w:rPr>
              <w:t xml:space="preserve"> EO maakt een voorstel m.b.t. de stemgerechtigdheid.</w:t>
            </w:r>
          </w:p>
          <w:p w14:paraId="39911BC3" w14:textId="77777777" w:rsidR="00F26E27" w:rsidRDefault="00F26E27" w:rsidP="00B52CC1">
            <w:pPr>
              <w:rPr>
                <w:rFonts w:asciiTheme="minorHAnsi" w:hAnsiTheme="minorHAnsi" w:cstheme="minorHAnsi"/>
              </w:rPr>
            </w:pPr>
          </w:p>
          <w:p w14:paraId="2AE99661" w14:textId="4951EA7B" w:rsidR="00B52CC1" w:rsidRPr="00F26E27" w:rsidRDefault="00EA08F3" w:rsidP="00B52CC1">
            <w:pPr>
              <w:rPr>
                <w:rFonts w:asciiTheme="minorHAnsi" w:hAnsiTheme="minorHAnsi" w:cstheme="minorHAnsi"/>
                <w:b/>
                <w:bCs/>
              </w:rPr>
            </w:pPr>
            <w:r w:rsidRPr="00F26E27">
              <w:rPr>
                <w:rFonts w:asciiTheme="minorHAnsi" w:hAnsiTheme="minorHAnsi" w:cstheme="minorHAnsi"/>
                <w:b/>
                <w:bCs/>
              </w:rPr>
              <w:t>OPR leden bekijken waar het reglement en het huishoudelijk regelement aanpassing behoe</w:t>
            </w:r>
            <w:r w:rsidR="00E75921">
              <w:rPr>
                <w:rFonts w:asciiTheme="minorHAnsi" w:hAnsiTheme="minorHAnsi" w:cstheme="minorHAnsi"/>
                <w:b/>
                <w:bCs/>
              </w:rPr>
              <w:t>ven</w:t>
            </w:r>
            <w:r w:rsidRPr="00F26E27">
              <w:rPr>
                <w:rFonts w:asciiTheme="minorHAnsi" w:hAnsiTheme="minorHAnsi" w:cstheme="minorHAnsi"/>
                <w:b/>
                <w:bCs/>
              </w:rPr>
              <w:t xml:space="preserve"> en geven hun bevinden voor 26-10-2020 door aan </w:t>
            </w:r>
            <w:proofErr w:type="spellStart"/>
            <w:r w:rsidRPr="00F26E27">
              <w:rPr>
                <w:rFonts w:asciiTheme="minorHAnsi" w:hAnsiTheme="minorHAnsi" w:cstheme="minorHAnsi"/>
                <w:b/>
                <w:bCs/>
              </w:rPr>
              <w:t>A</w:t>
            </w:r>
            <w:r w:rsidR="00B615F4">
              <w:rPr>
                <w:rFonts w:asciiTheme="minorHAnsi" w:hAnsiTheme="minorHAnsi" w:cstheme="minorHAnsi"/>
                <w:b/>
                <w:bCs/>
              </w:rPr>
              <w:t>v</w:t>
            </w:r>
            <w:r w:rsidRPr="00F26E27">
              <w:rPr>
                <w:rFonts w:asciiTheme="minorHAnsi" w:hAnsiTheme="minorHAnsi" w:cstheme="minorHAnsi"/>
                <w:b/>
                <w:bCs/>
              </w:rPr>
              <w:t>B</w:t>
            </w:r>
            <w:proofErr w:type="spellEnd"/>
            <w:r w:rsidR="00DD34C2" w:rsidRPr="00F26E27">
              <w:rPr>
                <w:rFonts w:asciiTheme="minorHAnsi" w:hAnsiTheme="minorHAnsi" w:cstheme="minorHAnsi"/>
                <w:b/>
                <w:bCs/>
              </w:rPr>
              <w:t>.</w:t>
            </w:r>
          </w:p>
          <w:p w14:paraId="175F142D" w14:textId="0EE2ED85" w:rsidR="00023D8C" w:rsidRPr="00F26E27" w:rsidRDefault="00DD34C2" w:rsidP="00B52CC1">
            <w:pPr>
              <w:rPr>
                <w:rFonts w:asciiTheme="minorHAnsi" w:hAnsiTheme="minorHAnsi" w:cstheme="minorHAnsi"/>
                <w:b/>
                <w:bCs/>
              </w:rPr>
            </w:pPr>
            <w:r w:rsidRPr="00F26E27">
              <w:rPr>
                <w:rFonts w:asciiTheme="minorHAnsi" w:hAnsiTheme="minorHAnsi" w:cstheme="minorHAnsi"/>
                <w:b/>
                <w:bCs/>
              </w:rPr>
              <w:t>A</w:t>
            </w:r>
            <w:r w:rsidR="00F26E27" w:rsidRPr="00F26E27">
              <w:rPr>
                <w:rFonts w:asciiTheme="minorHAnsi" w:hAnsiTheme="minorHAnsi" w:cstheme="minorHAnsi"/>
                <w:b/>
                <w:bCs/>
              </w:rPr>
              <w:t>gendapunt 4 november 2020: afronding reglementen.</w:t>
            </w:r>
          </w:p>
          <w:p w14:paraId="0D6C3EED" w14:textId="081A079D" w:rsidR="002E773B" w:rsidRPr="002333DC" w:rsidRDefault="00F26E27" w:rsidP="00F26E27">
            <w:pPr>
              <w:rPr>
                <w:rFonts w:asciiTheme="minorHAnsi" w:hAnsiTheme="minorHAnsi" w:cstheme="minorHAnsi"/>
              </w:rPr>
            </w:pPr>
            <w:r w:rsidRPr="00F26E27">
              <w:rPr>
                <w:rFonts w:asciiTheme="minorHAnsi" w:hAnsiTheme="minorHAnsi" w:cstheme="minorHAnsi"/>
                <w:b/>
                <w:bCs/>
              </w:rPr>
              <w:t xml:space="preserve">EO maakt een voorstel m.b.t. de stemgerechtigdheid. </w:t>
            </w:r>
          </w:p>
        </w:tc>
      </w:tr>
      <w:tr w:rsidR="00A2777E" w:rsidRPr="004A46AA" w14:paraId="08FB9854" w14:textId="77777777" w:rsidTr="002C6AF1">
        <w:tc>
          <w:tcPr>
            <w:tcW w:w="2693" w:type="dxa"/>
          </w:tcPr>
          <w:p w14:paraId="7F76E409" w14:textId="05F53395" w:rsidR="00A2777E" w:rsidRPr="00B26A70" w:rsidRDefault="001E2A1E" w:rsidP="00506FEE">
            <w:pPr>
              <w:pStyle w:val="Lijstalinea"/>
              <w:widowControl/>
              <w:numPr>
                <w:ilvl w:val="0"/>
                <w:numId w:val="4"/>
              </w:numPr>
              <w:suppressAutoHyphens w:val="0"/>
              <w:ind w:left="457" w:hanging="425"/>
              <w:rPr>
                <w:rFonts w:asciiTheme="minorHAnsi" w:hAnsiTheme="minorHAnsi" w:cstheme="minorHAnsi"/>
              </w:rPr>
            </w:pPr>
            <w:r>
              <w:rPr>
                <w:rFonts w:asciiTheme="minorHAnsi" w:hAnsiTheme="minorHAnsi" w:cstheme="minorHAnsi"/>
              </w:rPr>
              <w:t xml:space="preserve">Voorbereiden bezoek raad van toezicht d.d. </w:t>
            </w:r>
            <w:r w:rsidR="00C54ABB">
              <w:rPr>
                <w:rFonts w:asciiTheme="minorHAnsi" w:hAnsiTheme="minorHAnsi" w:cstheme="minorHAnsi"/>
              </w:rPr>
              <w:t>8-12-2020</w:t>
            </w:r>
          </w:p>
        </w:tc>
        <w:tc>
          <w:tcPr>
            <w:tcW w:w="7807" w:type="dxa"/>
          </w:tcPr>
          <w:p w14:paraId="1E3A343B" w14:textId="53D27D02" w:rsidR="00E12C2D" w:rsidRDefault="00936040" w:rsidP="005009AE">
            <w:pPr>
              <w:rPr>
                <w:rFonts w:asciiTheme="minorHAnsi" w:hAnsiTheme="minorHAnsi" w:cstheme="minorHAnsi"/>
              </w:rPr>
            </w:pPr>
            <w:r w:rsidRPr="00E561C0">
              <w:rPr>
                <w:rFonts w:asciiTheme="minorHAnsi" w:hAnsiTheme="minorHAnsi" w:cstheme="minorHAnsi"/>
              </w:rPr>
              <w:t>De aftreeddatum van mevrouw M. van Hees (lid raad van toezicht benoemd door de OPR)</w:t>
            </w:r>
            <w:r w:rsidR="00693786" w:rsidRPr="00E561C0">
              <w:rPr>
                <w:rFonts w:asciiTheme="minorHAnsi" w:hAnsiTheme="minorHAnsi" w:cstheme="minorHAnsi"/>
              </w:rPr>
              <w:t xml:space="preserve"> </w:t>
            </w:r>
            <w:r w:rsidR="00D76E86" w:rsidRPr="00E561C0">
              <w:rPr>
                <w:rFonts w:asciiTheme="minorHAnsi" w:hAnsiTheme="minorHAnsi" w:cstheme="minorHAnsi"/>
              </w:rPr>
              <w:t xml:space="preserve">is 1 juni </w:t>
            </w:r>
            <w:r w:rsidR="00E561C0" w:rsidRPr="00E561C0">
              <w:rPr>
                <w:rFonts w:asciiTheme="minorHAnsi" w:hAnsiTheme="minorHAnsi" w:cstheme="minorHAnsi"/>
              </w:rPr>
              <w:t>2021</w:t>
            </w:r>
            <w:r w:rsidR="00C70EE6">
              <w:rPr>
                <w:rFonts w:asciiTheme="minorHAnsi" w:hAnsiTheme="minorHAnsi" w:cstheme="minorHAnsi"/>
              </w:rPr>
              <w:t xml:space="preserve">. De termijn kan verlengd worden met </w:t>
            </w:r>
            <w:r w:rsidR="00A75407">
              <w:rPr>
                <w:rFonts w:asciiTheme="minorHAnsi" w:hAnsiTheme="minorHAnsi" w:cstheme="minorHAnsi"/>
              </w:rPr>
              <w:t xml:space="preserve">4 jaar. </w:t>
            </w:r>
            <w:r w:rsidR="00D60D3C">
              <w:rPr>
                <w:rFonts w:asciiTheme="minorHAnsi" w:hAnsiTheme="minorHAnsi" w:cstheme="minorHAnsi"/>
              </w:rPr>
              <w:t xml:space="preserve">Indien de OPR wenst dat Mevrouw Van Hees aftreedt dient de OPR te zorgen voor een nieuw raad van </w:t>
            </w:r>
            <w:r w:rsidR="00D60D3C">
              <w:rPr>
                <w:rFonts w:asciiTheme="minorHAnsi" w:hAnsiTheme="minorHAnsi" w:cstheme="minorHAnsi"/>
              </w:rPr>
              <w:lastRenderedPageBreak/>
              <w:t xml:space="preserve">toezicht lid. </w:t>
            </w:r>
            <w:r w:rsidR="00E12C2D">
              <w:rPr>
                <w:rFonts w:asciiTheme="minorHAnsi" w:hAnsiTheme="minorHAnsi" w:cstheme="minorHAnsi"/>
              </w:rPr>
              <w:t>De OPR</w:t>
            </w:r>
            <w:r w:rsidR="00833A6D">
              <w:rPr>
                <w:rFonts w:asciiTheme="minorHAnsi" w:hAnsiTheme="minorHAnsi" w:cstheme="minorHAnsi"/>
              </w:rPr>
              <w:t xml:space="preserve"> spreekt de wens uit </w:t>
            </w:r>
            <w:r w:rsidR="00041658">
              <w:rPr>
                <w:rFonts w:asciiTheme="minorHAnsi" w:hAnsiTheme="minorHAnsi" w:cstheme="minorHAnsi"/>
              </w:rPr>
              <w:t>dat mevrouw Van Hees</w:t>
            </w:r>
            <w:r w:rsidR="004930F3">
              <w:rPr>
                <w:rFonts w:asciiTheme="minorHAnsi" w:hAnsiTheme="minorHAnsi" w:cstheme="minorHAnsi"/>
              </w:rPr>
              <w:t xml:space="preserve"> de termijn met 4 jaar verlengd. Dit wordt besproken met mevrouw Van Hees </w:t>
            </w:r>
            <w:r w:rsidR="004A417E">
              <w:rPr>
                <w:rFonts w:asciiTheme="minorHAnsi" w:hAnsiTheme="minorHAnsi" w:cstheme="minorHAnsi"/>
              </w:rPr>
              <w:t>tijden de vergadering van 8 december 2020.</w:t>
            </w:r>
          </w:p>
          <w:p w14:paraId="247EB35A" w14:textId="77777777" w:rsidR="00CC64A0" w:rsidRDefault="00CC64A0" w:rsidP="005009AE">
            <w:pPr>
              <w:rPr>
                <w:rFonts w:asciiTheme="minorHAnsi" w:hAnsiTheme="minorHAnsi" w:cstheme="minorHAnsi"/>
              </w:rPr>
            </w:pPr>
          </w:p>
          <w:p w14:paraId="5F9A877E" w14:textId="4D12969C" w:rsidR="00604043" w:rsidRDefault="00604043" w:rsidP="005009AE">
            <w:pPr>
              <w:rPr>
                <w:rFonts w:asciiTheme="minorHAnsi" w:hAnsiTheme="minorHAnsi" w:cstheme="minorHAnsi"/>
              </w:rPr>
            </w:pPr>
            <w:r>
              <w:rPr>
                <w:rFonts w:asciiTheme="minorHAnsi" w:hAnsiTheme="minorHAnsi" w:cstheme="minorHAnsi"/>
              </w:rPr>
              <w:t xml:space="preserve">Aan de hand van het toezichtkader </w:t>
            </w:r>
            <w:r w:rsidR="00344257">
              <w:rPr>
                <w:rFonts w:asciiTheme="minorHAnsi" w:hAnsiTheme="minorHAnsi" w:cstheme="minorHAnsi"/>
              </w:rPr>
              <w:t xml:space="preserve">zal de OPR vragen formuleren </w:t>
            </w:r>
            <w:r w:rsidR="005708E5">
              <w:rPr>
                <w:rFonts w:asciiTheme="minorHAnsi" w:hAnsiTheme="minorHAnsi" w:cstheme="minorHAnsi"/>
              </w:rPr>
              <w:t xml:space="preserve">die besproken kunnen worden met de </w:t>
            </w:r>
            <w:r w:rsidR="00190F50">
              <w:rPr>
                <w:rFonts w:asciiTheme="minorHAnsi" w:hAnsiTheme="minorHAnsi" w:cstheme="minorHAnsi"/>
              </w:rPr>
              <w:t>raad van toezicht</w:t>
            </w:r>
            <w:r w:rsidR="00F57CB0">
              <w:rPr>
                <w:rFonts w:asciiTheme="minorHAnsi" w:hAnsiTheme="minorHAnsi" w:cstheme="minorHAnsi"/>
              </w:rPr>
              <w:t xml:space="preserve"> en </w:t>
            </w:r>
            <w:r w:rsidR="00A8650F">
              <w:rPr>
                <w:rFonts w:asciiTheme="minorHAnsi" w:hAnsiTheme="minorHAnsi" w:cstheme="minorHAnsi"/>
              </w:rPr>
              <w:t xml:space="preserve">in het bijzonder met mevrouw Van Hees omtrent haar </w:t>
            </w:r>
            <w:r w:rsidR="00C8307A">
              <w:rPr>
                <w:rFonts w:asciiTheme="minorHAnsi" w:hAnsiTheme="minorHAnsi" w:cstheme="minorHAnsi"/>
              </w:rPr>
              <w:t>rol binnen de OPR.</w:t>
            </w:r>
          </w:p>
          <w:p w14:paraId="5C7A8C31" w14:textId="64612E75" w:rsidR="003F0FA8" w:rsidRDefault="003F0FA8" w:rsidP="005009AE">
            <w:pPr>
              <w:rPr>
                <w:rFonts w:asciiTheme="minorHAnsi" w:hAnsiTheme="minorHAnsi" w:cstheme="minorHAnsi"/>
              </w:rPr>
            </w:pPr>
          </w:p>
          <w:p w14:paraId="7F40259A" w14:textId="28D52AAA" w:rsidR="003F0FA8" w:rsidRDefault="003F0FA8" w:rsidP="005009AE">
            <w:pPr>
              <w:rPr>
                <w:rFonts w:asciiTheme="minorHAnsi" w:hAnsiTheme="minorHAnsi" w:cstheme="minorHAnsi"/>
              </w:rPr>
            </w:pPr>
            <w:r>
              <w:rPr>
                <w:rFonts w:asciiTheme="minorHAnsi" w:hAnsiTheme="minorHAnsi" w:cstheme="minorHAnsi"/>
              </w:rPr>
              <w:t xml:space="preserve">De OPR </w:t>
            </w:r>
            <w:r w:rsidR="00590F97">
              <w:rPr>
                <w:rFonts w:asciiTheme="minorHAnsi" w:hAnsiTheme="minorHAnsi" w:cstheme="minorHAnsi"/>
              </w:rPr>
              <w:t xml:space="preserve">leden geven </w:t>
            </w:r>
            <w:r>
              <w:rPr>
                <w:rFonts w:asciiTheme="minorHAnsi" w:hAnsiTheme="minorHAnsi" w:cstheme="minorHAnsi"/>
              </w:rPr>
              <w:t xml:space="preserve">voor 26 oktober 2020 </w:t>
            </w:r>
            <w:r w:rsidR="00590F97">
              <w:rPr>
                <w:rFonts w:asciiTheme="minorHAnsi" w:hAnsiTheme="minorHAnsi" w:cstheme="minorHAnsi"/>
              </w:rPr>
              <w:t xml:space="preserve">aan </w:t>
            </w:r>
            <w:proofErr w:type="spellStart"/>
            <w:r w:rsidR="00590F97">
              <w:rPr>
                <w:rFonts w:asciiTheme="minorHAnsi" w:hAnsiTheme="minorHAnsi" w:cstheme="minorHAnsi"/>
              </w:rPr>
              <w:t>AvB</w:t>
            </w:r>
            <w:proofErr w:type="spellEnd"/>
            <w:r w:rsidR="00590F97">
              <w:rPr>
                <w:rFonts w:asciiTheme="minorHAnsi" w:hAnsiTheme="minorHAnsi" w:cstheme="minorHAnsi"/>
              </w:rPr>
              <w:t xml:space="preserve"> door wat zij aan </w:t>
            </w:r>
            <w:r w:rsidR="008B0819">
              <w:rPr>
                <w:rFonts w:asciiTheme="minorHAnsi" w:hAnsiTheme="minorHAnsi" w:cstheme="minorHAnsi"/>
              </w:rPr>
              <w:t xml:space="preserve">mevrouw Van Hees </w:t>
            </w:r>
            <w:r w:rsidR="00590F97">
              <w:rPr>
                <w:rFonts w:asciiTheme="minorHAnsi" w:hAnsiTheme="minorHAnsi" w:cstheme="minorHAnsi"/>
              </w:rPr>
              <w:t xml:space="preserve">willen </w:t>
            </w:r>
            <w:r w:rsidR="008B0819">
              <w:rPr>
                <w:rFonts w:asciiTheme="minorHAnsi" w:hAnsiTheme="minorHAnsi" w:cstheme="minorHAnsi"/>
              </w:rPr>
              <w:t>vragen c.q. meegeven</w:t>
            </w:r>
            <w:r w:rsidR="00590F97">
              <w:rPr>
                <w:rFonts w:asciiTheme="minorHAnsi" w:hAnsiTheme="minorHAnsi" w:cstheme="minorHAnsi"/>
              </w:rPr>
              <w:t>.</w:t>
            </w:r>
            <w:r w:rsidR="008B0819">
              <w:rPr>
                <w:rFonts w:asciiTheme="minorHAnsi" w:hAnsiTheme="minorHAnsi" w:cstheme="minorHAnsi"/>
              </w:rPr>
              <w:t xml:space="preserve"> </w:t>
            </w:r>
            <w:proofErr w:type="spellStart"/>
            <w:r w:rsidR="00804954">
              <w:rPr>
                <w:rFonts w:asciiTheme="minorHAnsi" w:hAnsiTheme="minorHAnsi" w:cstheme="minorHAnsi"/>
              </w:rPr>
              <w:t>AvB</w:t>
            </w:r>
            <w:proofErr w:type="spellEnd"/>
            <w:r w:rsidR="00804954">
              <w:rPr>
                <w:rFonts w:asciiTheme="minorHAnsi" w:hAnsiTheme="minorHAnsi" w:cstheme="minorHAnsi"/>
              </w:rPr>
              <w:t xml:space="preserve"> deelt de gegevens met JJ en EO. </w:t>
            </w:r>
            <w:r w:rsidR="00591782">
              <w:rPr>
                <w:rFonts w:asciiTheme="minorHAnsi" w:hAnsiTheme="minorHAnsi" w:cstheme="minorHAnsi"/>
              </w:rPr>
              <w:t xml:space="preserve">Op de </w:t>
            </w:r>
            <w:r w:rsidR="00E10781">
              <w:rPr>
                <w:rFonts w:asciiTheme="minorHAnsi" w:hAnsiTheme="minorHAnsi" w:cstheme="minorHAnsi"/>
              </w:rPr>
              <w:t xml:space="preserve">vergadering van 4 november 2020 wordt besloten weke </w:t>
            </w:r>
            <w:r w:rsidR="001D3365">
              <w:rPr>
                <w:rFonts w:asciiTheme="minorHAnsi" w:hAnsiTheme="minorHAnsi" w:cstheme="minorHAnsi"/>
              </w:rPr>
              <w:t xml:space="preserve">punten met mevrouw Van Hees besproken zullen worden.  </w:t>
            </w:r>
            <w:r w:rsidR="00E10781">
              <w:rPr>
                <w:rFonts w:asciiTheme="minorHAnsi" w:hAnsiTheme="minorHAnsi" w:cstheme="minorHAnsi"/>
              </w:rPr>
              <w:t xml:space="preserve"> </w:t>
            </w:r>
          </w:p>
          <w:p w14:paraId="14D28BDC" w14:textId="6C4C3110" w:rsidR="00FD2E7D" w:rsidRDefault="00FD2E7D" w:rsidP="005009AE">
            <w:pPr>
              <w:rPr>
                <w:rFonts w:asciiTheme="minorHAnsi" w:hAnsiTheme="minorHAnsi" w:cstheme="minorHAnsi"/>
              </w:rPr>
            </w:pPr>
          </w:p>
          <w:p w14:paraId="42033137" w14:textId="4185276D" w:rsidR="00FD2E7D" w:rsidRDefault="00FD2E7D" w:rsidP="005009AE">
            <w:pPr>
              <w:rPr>
                <w:rFonts w:asciiTheme="minorHAnsi" w:hAnsiTheme="minorHAnsi" w:cstheme="minorHAnsi"/>
              </w:rPr>
            </w:pPr>
            <w:r>
              <w:rPr>
                <w:rFonts w:asciiTheme="minorHAnsi" w:hAnsiTheme="minorHAnsi" w:cstheme="minorHAnsi"/>
              </w:rPr>
              <w:t>De begroting bespreken met de raad van toezicht.</w:t>
            </w:r>
          </w:p>
          <w:p w14:paraId="3C443CE8" w14:textId="20E16D1F" w:rsidR="004E0DB6" w:rsidRDefault="004E0DB6" w:rsidP="005009AE">
            <w:pPr>
              <w:rPr>
                <w:rFonts w:asciiTheme="minorHAnsi" w:hAnsiTheme="minorHAnsi" w:cstheme="minorHAnsi"/>
              </w:rPr>
            </w:pPr>
          </w:p>
          <w:p w14:paraId="0E7CB5A9" w14:textId="32C25272" w:rsidR="00CC64A0" w:rsidRPr="004A7AE2" w:rsidRDefault="00EF6353" w:rsidP="004309A9">
            <w:pPr>
              <w:rPr>
                <w:rFonts w:asciiTheme="minorHAnsi" w:hAnsiTheme="minorHAnsi" w:cstheme="minorHAnsi"/>
                <w:b/>
                <w:bCs/>
              </w:rPr>
            </w:pPr>
            <w:r w:rsidRPr="004A7AE2">
              <w:rPr>
                <w:rFonts w:asciiTheme="minorHAnsi" w:hAnsiTheme="minorHAnsi" w:cstheme="minorHAnsi"/>
                <w:b/>
                <w:bCs/>
              </w:rPr>
              <w:t>Raad van toezicht 8-12-2020:</w:t>
            </w:r>
          </w:p>
          <w:p w14:paraId="63E1AE63" w14:textId="56FFFC9E" w:rsidR="00EF6353" w:rsidRPr="00973541" w:rsidRDefault="00973541" w:rsidP="00506FEE">
            <w:pPr>
              <w:pStyle w:val="Lijstalinea"/>
              <w:numPr>
                <w:ilvl w:val="0"/>
                <w:numId w:val="7"/>
              </w:numPr>
              <w:rPr>
                <w:rFonts w:asciiTheme="minorHAnsi" w:hAnsiTheme="minorHAnsi" w:cstheme="minorHAnsi"/>
                <w:b/>
                <w:bCs/>
              </w:rPr>
            </w:pPr>
            <w:r w:rsidRPr="00973541">
              <w:rPr>
                <w:rFonts w:asciiTheme="minorHAnsi" w:hAnsiTheme="minorHAnsi" w:cstheme="minorHAnsi"/>
                <w:b/>
                <w:bCs/>
              </w:rPr>
              <w:t>A</w:t>
            </w:r>
            <w:r w:rsidR="007063CE" w:rsidRPr="00973541">
              <w:rPr>
                <w:rFonts w:asciiTheme="minorHAnsi" w:hAnsiTheme="minorHAnsi" w:cstheme="minorHAnsi"/>
                <w:b/>
                <w:bCs/>
              </w:rPr>
              <w:t>ftreeddatum</w:t>
            </w:r>
            <w:r w:rsidRPr="00973541">
              <w:rPr>
                <w:rFonts w:asciiTheme="minorHAnsi" w:hAnsiTheme="minorHAnsi" w:cstheme="minorHAnsi"/>
                <w:b/>
                <w:bCs/>
              </w:rPr>
              <w:t xml:space="preserve"> bespreken</w:t>
            </w:r>
            <w:r w:rsidR="007063CE" w:rsidRPr="00973541">
              <w:rPr>
                <w:rFonts w:asciiTheme="minorHAnsi" w:hAnsiTheme="minorHAnsi" w:cstheme="minorHAnsi"/>
                <w:b/>
                <w:bCs/>
              </w:rPr>
              <w:t xml:space="preserve"> met mevrouw M. van Hees.</w:t>
            </w:r>
          </w:p>
          <w:p w14:paraId="225E887B" w14:textId="52637BD1" w:rsidR="00FD2E7D" w:rsidRPr="00973541" w:rsidRDefault="00FD2E7D" w:rsidP="00506FEE">
            <w:pPr>
              <w:pStyle w:val="Lijstalinea"/>
              <w:numPr>
                <w:ilvl w:val="0"/>
                <w:numId w:val="7"/>
              </w:numPr>
              <w:rPr>
                <w:rFonts w:asciiTheme="minorHAnsi" w:hAnsiTheme="minorHAnsi" w:cstheme="minorHAnsi"/>
                <w:b/>
                <w:bCs/>
              </w:rPr>
            </w:pPr>
            <w:r w:rsidRPr="00973541">
              <w:rPr>
                <w:rFonts w:asciiTheme="minorHAnsi" w:hAnsiTheme="minorHAnsi" w:cstheme="minorHAnsi"/>
                <w:b/>
                <w:bCs/>
              </w:rPr>
              <w:t>Begroting bespreken met raad van toezicht</w:t>
            </w:r>
            <w:r w:rsidR="00F95496" w:rsidRPr="00973541">
              <w:rPr>
                <w:rFonts w:asciiTheme="minorHAnsi" w:hAnsiTheme="minorHAnsi" w:cstheme="minorHAnsi"/>
                <w:b/>
                <w:bCs/>
              </w:rPr>
              <w:t>.</w:t>
            </w:r>
          </w:p>
          <w:p w14:paraId="3CF11888" w14:textId="77777777" w:rsidR="004A7AE2" w:rsidRPr="00973541" w:rsidRDefault="007063CE" w:rsidP="00506FEE">
            <w:pPr>
              <w:pStyle w:val="Lijstalinea"/>
              <w:numPr>
                <w:ilvl w:val="0"/>
                <w:numId w:val="7"/>
              </w:numPr>
              <w:rPr>
                <w:rFonts w:asciiTheme="minorHAnsi" w:hAnsiTheme="minorHAnsi" w:cstheme="minorHAnsi"/>
                <w:b/>
                <w:bCs/>
              </w:rPr>
            </w:pPr>
            <w:r w:rsidRPr="00973541">
              <w:rPr>
                <w:rFonts w:asciiTheme="minorHAnsi" w:hAnsiTheme="minorHAnsi" w:cstheme="minorHAnsi"/>
                <w:b/>
                <w:bCs/>
              </w:rPr>
              <w:t xml:space="preserve">OPR leden </w:t>
            </w:r>
            <w:r w:rsidR="008F2EA8" w:rsidRPr="00973541">
              <w:rPr>
                <w:rFonts w:asciiTheme="minorHAnsi" w:hAnsiTheme="minorHAnsi" w:cstheme="minorHAnsi"/>
                <w:b/>
                <w:bCs/>
              </w:rPr>
              <w:t xml:space="preserve">formuleren bespreekpunten voor de </w:t>
            </w:r>
            <w:r w:rsidR="004A7AE2" w:rsidRPr="00973541">
              <w:rPr>
                <w:rFonts w:asciiTheme="minorHAnsi" w:hAnsiTheme="minorHAnsi" w:cstheme="minorHAnsi"/>
                <w:b/>
                <w:bCs/>
              </w:rPr>
              <w:t xml:space="preserve">vergadering met de raad van toezicht </w:t>
            </w:r>
            <w:proofErr w:type="spellStart"/>
            <w:r w:rsidR="004A7AE2" w:rsidRPr="00973541">
              <w:rPr>
                <w:rFonts w:asciiTheme="minorHAnsi" w:hAnsiTheme="minorHAnsi" w:cstheme="minorHAnsi"/>
                <w:b/>
                <w:bCs/>
              </w:rPr>
              <w:t>a.h.v</w:t>
            </w:r>
            <w:proofErr w:type="spellEnd"/>
            <w:r w:rsidR="004A7AE2" w:rsidRPr="00973541">
              <w:rPr>
                <w:rFonts w:asciiTheme="minorHAnsi" w:hAnsiTheme="minorHAnsi" w:cstheme="minorHAnsi"/>
                <w:b/>
                <w:bCs/>
              </w:rPr>
              <w:t xml:space="preserve">. het toezichtkader raad van toezicht en geven die </w:t>
            </w:r>
            <w:proofErr w:type="spellStart"/>
            <w:r w:rsidR="004A7AE2" w:rsidRPr="00973541">
              <w:rPr>
                <w:rFonts w:asciiTheme="minorHAnsi" w:hAnsiTheme="minorHAnsi" w:cstheme="minorHAnsi"/>
                <w:b/>
                <w:bCs/>
              </w:rPr>
              <w:t>vòòr</w:t>
            </w:r>
            <w:proofErr w:type="spellEnd"/>
            <w:r w:rsidR="004A7AE2" w:rsidRPr="00973541">
              <w:rPr>
                <w:rFonts w:asciiTheme="minorHAnsi" w:hAnsiTheme="minorHAnsi" w:cstheme="minorHAnsi"/>
                <w:b/>
                <w:bCs/>
              </w:rPr>
              <w:t xml:space="preserve"> 26-10-2020 door aan </w:t>
            </w:r>
            <w:proofErr w:type="spellStart"/>
            <w:r w:rsidR="004A7AE2" w:rsidRPr="00973541">
              <w:rPr>
                <w:rFonts w:asciiTheme="minorHAnsi" w:hAnsiTheme="minorHAnsi" w:cstheme="minorHAnsi"/>
                <w:b/>
                <w:bCs/>
              </w:rPr>
              <w:t>AvB</w:t>
            </w:r>
            <w:proofErr w:type="spellEnd"/>
            <w:r w:rsidR="004A7AE2" w:rsidRPr="00973541">
              <w:rPr>
                <w:rFonts w:asciiTheme="minorHAnsi" w:hAnsiTheme="minorHAnsi" w:cstheme="minorHAnsi"/>
                <w:b/>
                <w:bCs/>
              </w:rPr>
              <w:t>.</w:t>
            </w:r>
          </w:p>
          <w:p w14:paraId="0F17393D" w14:textId="03C5D0C9" w:rsidR="004309A9" w:rsidRPr="00973541" w:rsidRDefault="001332CF" w:rsidP="00506FEE">
            <w:pPr>
              <w:pStyle w:val="Lijstalinea"/>
              <w:numPr>
                <w:ilvl w:val="0"/>
                <w:numId w:val="7"/>
              </w:numPr>
              <w:rPr>
                <w:rFonts w:asciiTheme="minorHAnsi" w:hAnsiTheme="minorHAnsi" w:cstheme="minorHAnsi"/>
                <w:b/>
                <w:bCs/>
              </w:rPr>
            </w:pPr>
            <w:r w:rsidRPr="00973541">
              <w:rPr>
                <w:rFonts w:asciiTheme="minorHAnsi" w:hAnsiTheme="minorHAnsi" w:cstheme="minorHAnsi"/>
                <w:b/>
                <w:bCs/>
              </w:rPr>
              <w:t>Tijdens de vergadering van 4-11-2020 wordt besloten welke vragen voorgelegd worden aan de raad van toezicht en aan mevrouw Van Hees in het bijzonder.</w:t>
            </w:r>
            <w:r w:rsidR="007D2E35" w:rsidRPr="00973541">
              <w:rPr>
                <w:rFonts w:asciiTheme="minorHAnsi" w:hAnsiTheme="minorHAnsi" w:cstheme="minorHAnsi"/>
                <w:b/>
                <w:bCs/>
              </w:rPr>
              <w:t xml:space="preserve"> </w:t>
            </w:r>
          </w:p>
        </w:tc>
      </w:tr>
      <w:tr w:rsidR="005B36C8" w:rsidRPr="004A46AA" w14:paraId="25CEA2D9" w14:textId="77777777" w:rsidTr="002C6AF1">
        <w:tc>
          <w:tcPr>
            <w:tcW w:w="2693" w:type="dxa"/>
          </w:tcPr>
          <w:p w14:paraId="51DD5E6E" w14:textId="7E08D8EC" w:rsidR="005B36C8" w:rsidRDefault="009F4606" w:rsidP="00506FEE">
            <w:pPr>
              <w:pStyle w:val="Lijstalinea"/>
              <w:widowControl/>
              <w:numPr>
                <w:ilvl w:val="0"/>
                <w:numId w:val="4"/>
              </w:numPr>
              <w:suppressAutoHyphens w:val="0"/>
              <w:ind w:left="457"/>
              <w:rPr>
                <w:rFonts w:asciiTheme="minorHAnsi" w:hAnsiTheme="minorHAnsi" w:cstheme="minorHAnsi"/>
              </w:rPr>
            </w:pPr>
            <w:r>
              <w:rPr>
                <w:rFonts w:asciiTheme="minorHAnsi" w:hAnsiTheme="minorHAnsi" w:cstheme="minorHAnsi"/>
              </w:rPr>
              <w:lastRenderedPageBreak/>
              <w:t>Bespreekpunten overleg OPR Almere (optie 4 november 2020)</w:t>
            </w:r>
          </w:p>
        </w:tc>
        <w:tc>
          <w:tcPr>
            <w:tcW w:w="7807" w:type="dxa"/>
          </w:tcPr>
          <w:p w14:paraId="2C04E80C" w14:textId="77777777" w:rsidR="00B617C1" w:rsidRDefault="001113E0" w:rsidP="00DD0540">
            <w:pPr>
              <w:widowControl/>
              <w:suppressAutoHyphens w:val="0"/>
            </w:pPr>
            <w:r w:rsidRPr="00E65BA4">
              <w:t xml:space="preserve">De OPR </w:t>
            </w:r>
            <w:r w:rsidR="00771E1C" w:rsidRPr="00E65BA4">
              <w:t xml:space="preserve">Almere </w:t>
            </w:r>
            <w:r w:rsidRPr="00E65BA4">
              <w:t xml:space="preserve">heeft het verzoek gedaan </w:t>
            </w:r>
            <w:r w:rsidR="00771E1C" w:rsidRPr="00E65BA4">
              <w:t>om een bezoek te brengen aan OPR Lelystad-Dronten</w:t>
            </w:r>
            <w:r w:rsidR="00D72F3C">
              <w:t>.</w:t>
            </w:r>
          </w:p>
          <w:p w14:paraId="60F9858C" w14:textId="77777777" w:rsidR="00D72F3C" w:rsidRDefault="00D72F3C" w:rsidP="00DD0540">
            <w:pPr>
              <w:widowControl/>
              <w:suppressAutoHyphens w:val="0"/>
            </w:pPr>
          </w:p>
          <w:p w14:paraId="124352DB" w14:textId="12ACF1F5" w:rsidR="00D72F3C" w:rsidRDefault="006C3F72" w:rsidP="00DD0540">
            <w:pPr>
              <w:widowControl/>
              <w:suppressAutoHyphens w:val="0"/>
            </w:pPr>
            <w:r>
              <w:t>Bespreekpunten</w:t>
            </w:r>
            <w:r w:rsidR="00D72F3C">
              <w:t xml:space="preserve"> OPR</w:t>
            </w:r>
            <w:r w:rsidR="00826A60">
              <w:t xml:space="preserve"> Almere:</w:t>
            </w:r>
          </w:p>
          <w:p w14:paraId="37C21E23" w14:textId="3550F2E6" w:rsidR="006C3F72" w:rsidRDefault="004F6A6D" w:rsidP="00506FEE">
            <w:pPr>
              <w:pStyle w:val="Lijstalinea"/>
              <w:widowControl/>
              <w:numPr>
                <w:ilvl w:val="0"/>
                <w:numId w:val="5"/>
              </w:numPr>
              <w:suppressAutoHyphens w:val="0"/>
            </w:pPr>
            <w:r>
              <w:t xml:space="preserve">Beide </w:t>
            </w:r>
            <w:proofErr w:type="spellStart"/>
            <w:r>
              <w:t>OPR-en</w:t>
            </w:r>
            <w:proofErr w:type="spellEnd"/>
            <w:r>
              <w:t xml:space="preserve"> kunnen een presentatie geven over </w:t>
            </w:r>
            <w:r w:rsidR="00365EA3">
              <w:t xml:space="preserve">hoe de organisatie werkt. EO neemt dit op met JJ. </w:t>
            </w:r>
          </w:p>
          <w:p w14:paraId="48835BA5" w14:textId="41E792B7" w:rsidR="00826A60" w:rsidRDefault="00826A60" w:rsidP="00506FEE">
            <w:pPr>
              <w:pStyle w:val="Lijstalinea"/>
              <w:widowControl/>
              <w:numPr>
                <w:ilvl w:val="0"/>
                <w:numId w:val="5"/>
              </w:numPr>
              <w:suppressAutoHyphens w:val="0"/>
            </w:pPr>
            <w:r>
              <w:t>Hoe is e.e.a. georganiseerd bij de OPR in Almere</w:t>
            </w:r>
            <w:r w:rsidR="006026E3">
              <w:t>.</w:t>
            </w:r>
          </w:p>
          <w:p w14:paraId="169AAAC3" w14:textId="6D371367" w:rsidR="00826A60" w:rsidRDefault="000D5251" w:rsidP="00506FEE">
            <w:pPr>
              <w:pStyle w:val="Lijstalinea"/>
              <w:widowControl/>
              <w:numPr>
                <w:ilvl w:val="0"/>
                <w:numId w:val="5"/>
              </w:numPr>
              <w:suppressAutoHyphens w:val="0"/>
            </w:pPr>
            <w:r>
              <w:t xml:space="preserve">Beide </w:t>
            </w:r>
            <w:proofErr w:type="spellStart"/>
            <w:r>
              <w:t>OPR-en</w:t>
            </w:r>
            <w:proofErr w:type="spellEnd"/>
            <w:r>
              <w:t xml:space="preserve"> zitten in een zwakke regio. Wat hebben zij aan speciale zorgarrangementen</w:t>
            </w:r>
            <w:r w:rsidR="006026E3">
              <w:t xml:space="preserve"> waar wij iets aan zouden kunnen hebben.</w:t>
            </w:r>
          </w:p>
          <w:p w14:paraId="4DD6B3DA" w14:textId="181058E8" w:rsidR="002F18E4" w:rsidRDefault="002F18E4" w:rsidP="00506FEE">
            <w:pPr>
              <w:pStyle w:val="Lijstalinea"/>
              <w:widowControl/>
              <w:numPr>
                <w:ilvl w:val="0"/>
                <w:numId w:val="5"/>
              </w:numPr>
              <w:suppressAutoHyphens w:val="0"/>
            </w:pPr>
            <w:r>
              <w:t xml:space="preserve">Hoe </w:t>
            </w:r>
            <w:r w:rsidR="008E46B9">
              <w:t>zijn de financiën geregeld</w:t>
            </w:r>
            <w:r w:rsidR="00215271">
              <w:t xml:space="preserve">. </w:t>
            </w:r>
            <w:r w:rsidR="008E46B9">
              <w:t xml:space="preserve">Krijgen de schoolbesturen het geld of is er een ondersteuningsbureau. </w:t>
            </w:r>
          </w:p>
          <w:p w14:paraId="69BAB405" w14:textId="439B63DD" w:rsidR="00A258D8" w:rsidRDefault="00366348" w:rsidP="00506FEE">
            <w:pPr>
              <w:pStyle w:val="Lijstalinea"/>
              <w:widowControl/>
              <w:numPr>
                <w:ilvl w:val="0"/>
                <w:numId w:val="5"/>
              </w:numPr>
              <w:suppressAutoHyphens w:val="0"/>
            </w:pPr>
            <w:r>
              <w:t xml:space="preserve">Hoe is de verhouding </w:t>
            </w:r>
            <w:r w:rsidR="00832E5D">
              <w:t xml:space="preserve">gemeente Almere met de Jeugdzorg en hoe is </w:t>
            </w:r>
            <w:r w:rsidR="00B875EB">
              <w:t>hun verhouding met de gemeente.</w:t>
            </w:r>
          </w:p>
          <w:p w14:paraId="4C5BE9FF" w14:textId="77777777" w:rsidR="00183DF3" w:rsidRDefault="00183DF3" w:rsidP="00183DF3">
            <w:pPr>
              <w:pStyle w:val="Lijstalinea"/>
              <w:widowControl/>
              <w:numPr>
                <w:ilvl w:val="0"/>
                <w:numId w:val="0"/>
              </w:numPr>
              <w:suppressAutoHyphens w:val="0"/>
              <w:ind w:left="720"/>
            </w:pPr>
          </w:p>
          <w:p w14:paraId="3104EB52" w14:textId="3EB13B08" w:rsidR="00A258D8" w:rsidRDefault="00A258D8" w:rsidP="00A258D8">
            <w:pPr>
              <w:widowControl/>
              <w:suppressAutoHyphens w:val="0"/>
            </w:pPr>
            <w:r>
              <w:t>De “tussenvergaderingen” zijn</w:t>
            </w:r>
            <w:r w:rsidR="001F41E4">
              <w:t xml:space="preserve"> gepland </w:t>
            </w:r>
            <w:r w:rsidR="00E32322">
              <w:t xml:space="preserve">om met elkaar </w:t>
            </w:r>
            <w:r w:rsidR="001F41E4">
              <w:t>op de hoogte te blijven</w:t>
            </w:r>
            <w:r w:rsidR="006807EF">
              <w:t xml:space="preserve"> </w:t>
            </w:r>
            <w:r w:rsidR="00B31222">
              <w:t xml:space="preserve">van de stand van zaken. </w:t>
            </w:r>
            <w:r w:rsidR="00FD0306">
              <w:t>De OPR stelt voor de OPR Almere uit te nodigen voor de vergadering van 10 februari</w:t>
            </w:r>
            <w:r w:rsidR="0024233C">
              <w:t xml:space="preserve"> 2021, zodat er meer tijd is om e.e.a. met elkaar te bespreken. </w:t>
            </w:r>
            <w:r w:rsidR="00820451">
              <w:t xml:space="preserve">De OPR Almere wordt door </w:t>
            </w:r>
            <w:proofErr w:type="spellStart"/>
            <w:r w:rsidR="00820451">
              <w:t>AvB</w:t>
            </w:r>
            <w:proofErr w:type="spellEnd"/>
            <w:r w:rsidR="00820451">
              <w:t xml:space="preserve"> </w:t>
            </w:r>
            <w:r w:rsidR="00A077FD">
              <w:t xml:space="preserve">uitgenodigd om 20.30 uur. </w:t>
            </w:r>
            <w:r w:rsidR="00F9406F">
              <w:t xml:space="preserve">Van 19.30-20.30 uur wordt </w:t>
            </w:r>
            <w:r w:rsidR="00AE1F49">
              <w:t>de begroting besproken.</w:t>
            </w:r>
          </w:p>
          <w:p w14:paraId="32CF6A78" w14:textId="5A345A0E" w:rsidR="008D7A2C" w:rsidRDefault="008D7A2C" w:rsidP="00A258D8">
            <w:pPr>
              <w:widowControl/>
              <w:suppressAutoHyphens w:val="0"/>
            </w:pPr>
          </w:p>
          <w:p w14:paraId="256FAA79" w14:textId="32713BDE" w:rsidR="008D7A2C" w:rsidRDefault="008D7A2C" w:rsidP="00A258D8">
            <w:pPr>
              <w:widowControl/>
              <w:suppressAutoHyphens w:val="0"/>
            </w:pPr>
            <w:r>
              <w:t>Er komt een andere be</w:t>
            </w:r>
            <w:r w:rsidR="00033100">
              <w:t>grotingsopzet</w:t>
            </w:r>
            <w:r w:rsidR="00FB185A">
              <w:t xml:space="preserve">, dat blijkt ook uit de kaderbrief, </w:t>
            </w:r>
            <w:r w:rsidR="00033100">
              <w:t xml:space="preserve"> waardoor het verhaal achter de cijfers makkelijker te begrijpen </w:t>
            </w:r>
            <w:r w:rsidR="00537B6C">
              <w:t>is.</w:t>
            </w:r>
            <w:r w:rsidR="00033100">
              <w:t xml:space="preserve"> </w:t>
            </w:r>
            <w:proofErr w:type="spellStart"/>
            <w:r w:rsidR="00033100">
              <w:t>MvAR</w:t>
            </w:r>
            <w:proofErr w:type="spellEnd"/>
            <w:r w:rsidR="00033100">
              <w:t xml:space="preserve">, de controller of de penningmeester van het SWV kan een toelichting geven. </w:t>
            </w:r>
            <w:proofErr w:type="spellStart"/>
            <w:r w:rsidR="00537B6C">
              <w:t>MvAR</w:t>
            </w:r>
            <w:proofErr w:type="spellEnd"/>
            <w:r w:rsidR="00537B6C">
              <w:t xml:space="preserve"> stelt voor dat de OPR leden kijken </w:t>
            </w:r>
            <w:r w:rsidR="002376C9">
              <w:t>wat handig is en wat hen helpt. In de agendacommissie wordt besproken</w:t>
            </w:r>
            <w:r w:rsidR="00486B86">
              <w:t xml:space="preserve"> hoe e.e.a. verder aangepakt wordt in de vergadering. </w:t>
            </w:r>
          </w:p>
          <w:p w14:paraId="20CA9B81" w14:textId="17BC77DC" w:rsidR="006B3D14" w:rsidRDefault="006B3D14" w:rsidP="00A258D8">
            <w:pPr>
              <w:widowControl/>
              <w:suppressAutoHyphens w:val="0"/>
            </w:pPr>
          </w:p>
          <w:p w14:paraId="344EFE27" w14:textId="061A32BA" w:rsidR="006B3D14" w:rsidRDefault="006B3D14" w:rsidP="00A258D8">
            <w:pPr>
              <w:widowControl/>
              <w:suppressAutoHyphens w:val="0"/>
            </w:pPr>
            <w:r>
              <w:t>Begin november wordt de begroting gepresenteerd aan het bestuur</w:t>
            </w:r>
            <w:r w:rsidR="001A4CC4">
              <w:t xml:space="preserve"> en aan de OPR, </w:t>
            </w:r>
            <w:r>
              <w:t xml:space="preserve">zodat </w:t>
            </w:r>
            <w:r w:rsidR="00CB35D3">
              <w:t xml:space="preserve">de technische vragen door de OPR opgesteld kunnen worden. </w:t>
            </w:r>
            <w:r w:rsidR="00E10129">
              <w:t xml:space="preserve">In de </w:t>
            </w:r>
            <w:r w:rsidR="00E10129">
              <w:lastRenderedPageBreak/>
              <w:t>vergadering van 1</w:t>
            </w:r>
            <w:r w:rsidR="00B04F2C">
              <w:t>0 februari 2020</w:t>
            </w:r>
            <w:r w:rsidR="00E10129">
              <w:t xml:space="preserve"> kan vervolgens</w:t>
            </w:r>
            <w:r w:rsidR="00B04F2C">
              <w:t xml:space="preserve"> inhoudelijk op de begroting gereageerd worden. </w:t>
            </w:r>
          </w:p>
          <w:p w14:paraId="7852B48E" w14:textId="0BB9D691" w:rsidR="00D72F3C" w:rsidRDefault="00D72F3C" w:rsidP="00DD0540">
            <w:pPr>
              <w:widowControl/>
              <w:suppressAutoHyphens w:val="0"/>
            </w:pPr>
          </w:p>
          <w:p w14:paraId="2D41FC16" w14:textId="38A5C484" w:rsidR="00610075" w:rsidRPr="0043299D" w:rsidRDefault="00610075" w:rsidP="00DD0540">
            <w:pPr>
              <w:widowControl/>
              <w:suppressAutoHyphens w:val="0"/>
              <w:rPr>
                <w:b/>
                <w:bCs/>
              </w:rPr>
            </w:pPr>
            <w:r w:rsidRPr="0043299D">
              <w:rPr>
                <w:b/>
                <w:bCs/>
              </w:rPr>
              <w:t xml:space="preserve">De OPR ontvangt in november de begroting en </w:t>
            </w:r>
            <w:r w:rsidR="007D58CA" w:rsidRPr="0043299D">
              <w:rPr>
                <w:b/>
                <w:bCs/>
              </w:rPr>
              <w:t>stelt technische vragen op.</w:t>
            </w:r>
          </w:p>
          <w:p w14:paraId="53C5D225" w14:textId="536AE97B" w:rsidR="00376A6A" w:rsidRPr="0043299D" w:rsidRDefault="00376A6A" w:rsidP="00DD0540">
            <w:pPr>
              <w:widowControl/>
              <w:suppressAutoHyphens w:val="0"/>
              <w:rPr>
                <w:b/>
                <w:bCs/>
              </w:rPr>
            </w:pPr>
            <w:r w:rsidRPr="0043299D">
              <w:rPr>
                <w:b/>
                <w:bCs/>
              </w:rPr>
              <w:t xml:space="preserve">8-12-2020 begroting bespreken met </w:t>
            </w:r>
            <w:r w:rsidR="00610075" w:rsidRPr="0043299D">
              <w:rPr>
                <w:b/>
                <w:bCs/>
              </w:rPr>
              <w:t>raad van toezicht</w:t>
            </w:r>
          </w:p>
          <w:p w14:paraId="478BF145" w14:textId="6E0B7A81" w:rsidR="007D58CA" w:rsidRPr="0043299D" w:rsidRDefault="007D58CA" w:rsidP="00DD0540">
            <w:pPr>
              <w:widowControl/>
              <w:suppressAutoHyphens w:val="0"/>
              <w:rPr>
                <w:b/>
                <w:bCs/>
              </w:rPr>
            </w:pPr>
            <w:r w:rsidRPr="0043299D">
              <w:rPr>
                <w:b/>
                <w:bCs/>
              </w:rPr>
              <w:t>10-02-2021</w:t>
            </w:r>
            <w:r w:rsidR="00CC1CF1" w:rsidRPr="0043299D">
              <w:rPr>
                <w:b/>
                <w:bCs/>
              </w:rPr>
              <w:t xml:space="preserve"> van 19.30-20.30 bespreking begroting</w:t>
            </w:r>
          </w:p>
          <w:p w14:paraId="347C762E" w14:textId="3D28017F" w:rsidR="00D72F3C" w:rsidRPr="00E65BA4" w:rsidRDefault="00E10129" w:rsidP="0043299D">
            <w:pPr>
              <w:widowControl/>
              <w:suppressAutoHyphens w:val="0"/>
            </w:pPr>
            <w:r w:rsidRPr="0043299D">
              <w:rPr>
                <w:b/>
                <w:bCs/>
              </w:rPr>
              <w:t xml:space="preserve">OPR Almere </w:t>
            </w:r>
            <w:r w:rsidR="008A0913" w:rsidRPr="0043299D">
              <w:rPr>
                <w:b/>
                <w:bCs/>
              </w:rPr>
              <w:t>uitnodigen voor</w:t>
            </w:r>
            <w:r w:rsidRPr="0043299D">
              <w:rPr>
                <w:b/>
                <w:bCs/>
              </w:rPr>
              <w:t xml:space="preserve"> vergadering</w:t>
            </w:r>
            <w:r w:rsidR="00B87822" w:rsidRPr="0043299D">
              <w:rPr>
                <w:b/>
                <w:bCs/>
              </w:rPr>
              <w:t xml:space="preserve"> op</w:t>
            </w:r>
            <w:r w:rsidRPr="0043299D">
              <w:rPr>
                <w:b/>
                <w:bCs/>
              </w:rPr>
              <w:t xml:space="preserve"> 10 februari 2020</w:t>
            </w:r>
            <w:r w:rsidR="001F05EA" w:rsidRPr="0043299D">
              <w:rPr>
                <w:b/>
                <w:bCs/>
              </w:rPr>
              <w:t xml:space="preserve"> om </w:t>
            </w:r>
            <w:r w:rsidR="006F4355" w:rsidRPr="0043299D">
              <w:rPr>
                <w:b/>
                <w:bCs/>
              </w:rPr>
              <w:t>van 20.30-21.30 uur.</w:t>
            </w:r>
            <w:r w:rsidR="001F05EA" w:rsidRPr="0043299D">
              <w:rPr>
                <w:b/>
                <w:bCs/>
              </w:rPr>
              <w:t xml:space="preserve"> </w:t>
            </w:r>
            <w:r w:rsidR="00AA443D">
              <w:rPr>
                <w:b/>
                <w:bCs/>
              </w:rPr>
              <w:t xml:space="preserve">EO en JJ </w:t>
            </w:r>
            <w:r w:rsidR="00292ACD">
              <w:rPr>
                <w:b/>
                <w:bCs/>
              </w:rPr>
              <w:t xml:space="preserve">bespreken samen </w:t>
            </w:r>
            <w:r w:rsidR="0078284B">
              <w:rPr>
                <w:b/>
                <w:bCs/>
              </w:rPr>
              <w:t xml:space="preserve">hoe </w:t>
            </w:r>
            <w:r w:rsidR="00292ACD">
              <w:rPr>
                <w:b/>
                <w:bCs/>
              </w:rPr>
              <w:t xml:space="preserve">de presentatie </w:t>
            </w:r>
            <w:r w:rsidR="00B40E9E">
              <w:rPr>
                <w:b/>
                <w:bCs/>
              </w:rPr>
              <w:t>voor</w:t>
            </w:r>
            <w:r w:rsidR="0078284B">
              <w:rPr>
                <w:b/>
                <w:bCs/>
              </w:rPr>
              <w:t xml:space="preserve"> het ove</w:t>
            </w:r>
            <w:r w:rsidR="00B40E9E">
              <w:rPr>
                <w:b/>
                <w:bCs/>
              </w:rPr>
              <w:t>r</w:t>
            </w:r>
            <w:r w:rsidR="0078284B">
              <w:rPr>
                <w:b/>
                <w:bCs/>
              </w:rPr>
              <w:t xml:space="preserve">leg met de OPR Almere vorm </w:t>
            </w:r>
            <w:r w:rsidR="00292ACD">
              <w:rPr>
                <w:b/>
                <w:bCs/>
              </w:rPr>
              <w:t xml:space="preserve">te geven. </w:t>
            </w:r>
          </w:p>
        </w:tc>
      </w:tr>
      <w:tr w:rsidR="00D470F8" w:rsidRPr="00945AFE" w14:paraId="0A36A61E" w14:textId="77777777" w:rsidTr="002C6AF1">
        <w:tc>
          <w:tcPr>
            <w:tcW w:w="2693" w:type="dxa"/>
          </w:tcPr>
          <w:p w14:paraId="18F83930" w14:textId="77777777" w:rsidR="00C76537" w:rsidRPr="00C76537" w:rsidRDefault="00C76537" w:rsidP="00506FEE">
            <w:pPr>
              <w:pStyle w:val="Lijstalinea"/>
              <w:widowControl/>
              <w:numPr>
                <w:ilvl w:val="0"/>
                <w:numId w:val="4"/>
              </w:numPr>
              <w:suppressAutoHyphens w:val="0"/>
              <w:ind w:left="457"/>
              <w:rPr>
                <w:rFonts w:cs="Calibri"/>
              </w:rPr>
            </w:pPr>
            <w:r>
              <w:rPr>
                <w:rFonts w:asciiTheme="minorHAnsi" w:hAnsiTheme="minorHAnsi" w:cstheme="minorHAnsi"/>
              </w:rPr>
              <w:lastRenderedPageBreak/>
              <w:t>Toelichting en aanbevelingen:</w:t>
            </w:r>
          </w:p>
          <w:p w14:paraId="48F3736E" w14:textId="569F0785" w:rsidR="00C76537" w:rsidRDefault="00C76537" w:rsidP="00C76537">
            <w:pPr>
              <w:pStyle w:val="Lijstalinea"/>
              <w:widowControl/>
              <w:numPr>
                <w:ilvl w:val="0"/>
                <w:numId w:val="0"/>
              </w:numPr>
              <w:suppressAutoHyphens w:val="0"/>
              <w:ind w:left="457"/>
              <w:rPr>
                <w:rFonts w:asciiTheme="minorHAnsi" w:hAnsiTheme="minorHAnsi" w:cstheme="minorHAnsi"/>
              </w:rPr>
            </w:pPr>
            <w:r>
              <w:rPr>
                <w:rFonts w:asciiTheme="minorHAnsi" w:hAnsiTheme="minorHAnsi" w:cstheme="minorHAnsi"/>
              </w:rPr>
              <w:t>Kwartaalrapportage</w:t>
            </w:r>
          </w:p>
          <w:p w14:paraId="6EE69267" w14:textId="77777777" w:rsidR="00C76537" w:rsidRDefault="00C76537" w:rsidP="00C76537">
            <w:pPr>
              <w:pStyle w:val="Lijstalinea"/>
              <w:widowControl/>
              <w:numPr>
                <w:ilvl w:val="0"/>
                <w:numId w:val="0"/>
              </w:numPr>
              <w:suppressAutoHyphens w:val="0"/>
              <w:ind w:left="457"/>
              <w:rPr>
                <w:rFonts w:asciiTheme="minorHAnsi" w:hAnsiTheme="minorHAnsi" w:cstheme="minorHAnsi"/>
              </w:rPr>
            </w:pPr>
            <w:r>
              <w:rPr>
                <w:rFonts w:asciiTheme="minorHAnsi" w:hAnsiTheme="minorHAnsi" w:cstheme="minorHAnsi"/>
              </w:rPr>
              <w:t>Voortgangsrapportage</w:t>
            </w:r>
          </w:p>
          <w:p w14:paraId="5C8D3FCD" w14:textId="3826C1C4" w:rsidR="00E37713" w:rsidRPr="00B26A70" w:rsidRDefault="00C76537" w:rsidP="00C76537">
            <w:pPr>
              <w:pStyle w:val="Lijstalinea"/>
              <w:widowControl/>
              <w:numPr>
                <w:ilvl w:val="0"/>
                <w:numId w:val="0"/>
              </w:numPr>
              <w:suppressAutoHyphens w:val="0"/>
              <w:ind w:left="457"/>
              <w:rPr>
                <w:rFonts w:cs="Calibri"/>
              </w:rPr>
            </w:pPr>
            <w:r>
              <w:rPr>
                <w:rFonts w:asciiTheme="minorHAnsi" w:hAnsiTheme="minorHAnsi" w:cstheme="minorHAnsi"/>
              </w:rPr>
              <w:t xml:space="preserve">Enquête </w:t>
            </w:r>
            <w:r w:rsidR="00DD48A0">
              <w:rPr>
                <w:rFonts w:asciiTheme="minorHAnsi" w:hAnsiTheme="minorHAnsi" w:cstheme="minorHAnsi"/>
              </w:rPr>
              <w:t xml:space="preserve"> </w:t>
            </w:r>
          </w:p>
        </w:tc>
        <w:tc>
          <w:tcPr>
            <w:tcW w:w="7807" w:type="dxa"/>
          </w:tcPr>
          <w:p w14:paraId="04511141" w14:textId="77777777" w:rsidR="00DA499F" w:rsidRDefault="00DA499F" w:rsidP="00A267B9">
            <w:pPr>
              <w:contextualSpacing/>
            </w:pPr>
            <w:proofErr w:type="spellStart"/>
            <w:r>
              <w:t>MvAR</w:t>
            </w:r>
            <w:proofErr w:type="spellEnd"/>
            <w:r>
              <w:t xml:space="preserve"> sluit aan bij de vergadering.</w:t>
            </w:r>
          </w:p>
          <w:p w14:paraId="340B2033" w14:textId="69825AE2" w:rsidR="00DA499F" w:rsidRDefault="00DA499F" w:rsidP="00A267B9">
            <w:pPr>
              <w:contextualSpacing/>
            </w:pPr>
          </w:p>
          <w:p w14:paraId="48E5916D" w14:textId="409E4AAC" w:rsidR="007A5EB7" w:rsidRDefault="00900ADB" w:rsidP="00A267B9">
            <w:pPr>
              <w:contextualSpacing/>
            </w:pPr>
            <w:r w:rsidRPr="00950F7B">
              <w:rPr>
                <w:u w:val="single"/>
              </w:rPr>
              <w:t>S</w:t>
            </w:r>
            <w:r w:rsidR="00C64CA3">
              <w:rPr>
                <w:u w:val="single"/>
              </w:rPr>
              <w:t>tand van zaken</w:t>
            </w:r>
            <w:r w:rsidR="0094294A" w:rsidRPr="00950F7B">
              <w:rPr>
                <w:u w:val="single"/>
              </w:rPr>
              <w:t xml:space="preserve"> hoogbegaafdenonderwijs</w:t>
            </w:r>
            <w:r>
              <w:t>; wat gebeurt er met het hoogbegaafdenbeleid</w:t>
            </w:r>
            <w:r w:rsidR="0064100B">
              <w:t>?</w:t>
            </w:r>
          </w:p>
          <w:p w14:paraId="42857E96" w14:textId="28A74E72" w:rsidR="0064100B" w:rsidRDefault="0064100B" w:rsidP="00A267B9">
            <w:pPr>
              <w:contextualSpacing/>
            </w:pPr>
            <w:proofErr w:type="spellStart"/>
            <w:r>
              <w:t>MvAR</w:t>
            </w:r>
            <w:proofErr w:type="spellEnd"/>
            <w:r>
              <w:t xml:space="preserve"> ligt toe dat er een </w:t>
            </w:r>
            <w:r w:rsidR="00414F59">
              <w:t>subsidieaanvraag</w:t>
            </w:r>
            <w:r>
              <w:t xml:space="preserve"> is gedaan</w:t>
            </w:r>
            <w:r w:rsidR="003024BC">
              <w:t xml:space="preserve"> </w:t>
            </w:r>
            <w:r w:rsidR="00684738">
              <w:t>d</w:t>
            </w:r>
            <w:r w:rsidR="003024BC">
              <w:t xml:space="preserve">oor het SWV </w:t>
            </w:r>
            <w:r w:rsidR="002F6B0A">
              <w:t>gericht op</w:t>
            </w:r>
            <w:r w:rsidR="004215E7">
              <w:t>:</w:t>
            </w:r>
          </w:p>
          <w:p w14:paraId="39C60E76" w14:textId="0787B79B" w:rsidR="00CA07D4" w:rsidRDefault="00CA07D4" w:rsidP="00A267B9">
            <w:pPr>
              <w:contextualSpacing/>
            </w:pPr>
            <w:r>
              <w:t>Toeleiding</w:t>
            </w:r>
          </w:p>
          <w:p w14:paraId="34687411" w14:textId="3CF4A887" w:rsidR="00CA07D4" w:rsidRDefault="00CA07D4" w:rsidP="00A267B9">
            <w:pPr>
              <w:contextualSpacing/>
            </w:pPr>
            <w:r>
              <w:t>Expertise delen</w:t>
            </w:r>
            <w:r w:rsidR="000B72A3">
              <w:t xml:space="preserve"> binnen de schoolbesturen</w:t>
            </w:r>
          </w:p>
          <w:p w14:paraId="1602ED38" w14:textId="6A5E64A1" w:rsidR="00CA07D4" w:rsidRDefault="00CA07D4" w:rsidP="00A267B9">
            <w:pPr>
              <w:contextualSpacing/>
            </w:pPr>
            <w:r>
              <w:t>Verbreding van de voorzieningen</w:t>
            </w:r>
            <w:r w:rsidR="004215E7">
              <w:t>; versterken van de basisondersteuning.</w:t>
            </w:r>
          </w:p>
          <w:p w14:paraId="5F302FD4" w14:textId="35794075" w:rsidR="00CA07D4" w:rsidRDefault="00CA07D4" w:rsidP="00A267B9">
            <w:pPr>
              <w:contextualSpacing/>
            </w:pPr>
          </w:p>
          <w:p w14:paraId="7A5EF03A" w14:textId="10B6F40E" w:rsidR="00CA07D4" w:rsidRDefault="004215E7" w:rsidP="00A267B9">
            <w:pPr>
              <w:contextualSpacing/>
            </w:pPr>
            <w:r>
              <w:t xml:space="preserve">Dit wordt zoveel mogelijk lokaal georganiseerd. </w:t>
            </w:r>
            <w:r w:rsidR="000057DA">
              <w:t xml:space="preserve">In Lelystad d.m.v. Lelystad </w:t>
            </w:r>
            <w:r w:rsidR="00D94460">
              <w:t>H</w:t>
            </w:r>
            <w:r w:rsidR="000057DA">
              <w:t>oogbegaafd</w:t>
            </w:r>
            <w:r w:rsidR="001F01DA">
              <w:t xml:space="preserve"> en in Dronten vinden vooral </w:t>
            </w:r>
            <w:proofErr w:type="spellStart"/>
            <w:r w:rsidR="001F01DA">
              <w:t>schoolbestuurlijke</w:t>
            </w:r>
            <w:proofErr w:type="spellEnd"/>
            <w:r w:rsidR="001F01DA">
              <w:t xml:space="preserve"> activiteiten plaat</w:t>
            </w:r>
            <w:r w:rsidR="00A95118">
              <w:t xml:space="preserve">s met plusklassen. </w:t>
            </w:r>
            <w:r w:rsidR="000D2D3B">
              <w:t xml:space="preserve">Er vindt een overleg plaats hoe </w:t>
            </w:r>
            <w:r w:rsidR="006306ED">
              <w:t>de</w:t>
            </w:r>
            <w:r w:rsidR="000D2D3B">
              <w:t xml:space="preserve"> </w:t>
            </w:r>
            <w:proofErr w:type="spellStart"/>
            <w:r w:rsidR="000D2D3B">
              <w:t>schoolbestuurlijk</w:t>
            </w:r>
            <w:r w:rsidR="006306ED">
              <w:t>e</w:t>
            </w:r>
            <w:proofErr w:type="spellEnd"/>
            <w:r w:rsidR="000D2D3B">
              <w:t xml:space="preserve"> </w:t>
            </w:r>
            <w:r w:rsidR="00DF2F58">
              <w:t xml:space="preserve">samenwerking </w:t>
            </w:r>
            <w:r w:rsidR="000D2D3B">
              <w:t>vorm te geven</w:t>
            </w:r>
            <w:r w:rsidR="006306ED">
              <w:t xml:space="preserve"> door op het niveau van het bestuur te leren van ontwikkelingen.</w:t>
            </w:r>
          </w:p>
          <w:p w14:paraId="04F26B84" w14:textId="02ABCC2A" w:rsidR="00AD56DC" w:rsidRDefault="00AD56DC" w:rsidP="00A267B9">
            <w:pPr>
              <w:contextualSpacing/>
            </w:pPr>
          </w:p>
          <w:p w14:paraId="13C42886" w14:textId="2D35CB18" w:rsidR="00950F7B" w:rsidRDefault="00950F7B" w:rsidP="00A267B9">
            <w:pPr>
              <w:contextualSpacing/>
            </w:pPr>
            <w:r w:rsidRPr="00950F7B">
              <w:rPr>
                <w:u w:val="single"/>
              </w:rPr>
              <w:t>Teruggeplaatste leerlingen Watergeus</w:t>
            </w:r>
            <w:r>
              <w:t>:</w:t>
            </w:r>
          </w:p>
          <w:p w14:paraId="03BD2EB7" w14:textId="2C3AAC7E" w:rsidR="00950F7B" w:rsidRDefault="00B566AD" w:rsidP="00A267B9">
            <w:pPr>
              <w:contextualSpacing/>
            </w:pPr>
            <w:r>
              <w:t xml:space="preserve">Er </w:t>
            </w:r>
            <w:r w:rsidR="00FD5A43">
              <w:t>zijn geen signalen dat het niet goed gaat met de leerlingen.</w:t>
            </w:r>
            <w:r>
              <w:t xml:space="preserve"> De monitor die hiervoor is uitgezet is vertraagd doordat de leerlingen in de coronatijd thuis moesten werken</w:t>
            </w:r>
            <w:r w:rsidR="00344A29">
              <w:t xml:space="preserve">. De monitor </w:t>
            </w:r>
            <w:r w:rsidR="004F2C12">
              <w:t xml:space="preserve">wordt uitgevoerd door Stichting School. </w:t>
            </w:r>
            <w:proofErr w:type="spellStart"/>
            <w:r w:rsidR="004F2C12">
              <w:t>MvAR</w:t>
            </w:r>
            <w:proofErr w:type="spellEnd"/>
            <w:r w:rsidR="004F2C12">
              <w:t xml:space="preserve"> hoopt hier binnenkort de rapportage van te ontvangen.</w:t>
            </w:r>
          </w:p>
          <w:p w14:paraId="61F82F72" w14:textId="094101CF" w:rsidR="0059497B" w:rsidRDefault="0059497B" w:rsidP="00A267B9">
            <w:pPr>
              <w:contextualSpacing/>
            </w:pPr>
          </w:p>
          <w:p w14:paraId="1DEF0A10" w14:textId="36D1C2C7" w:rsidR="0059497B" w:rsidRDefault="00FD236F" w:rsidP="00A267B9">
            <w:pPr>
              <w:contextualSpacing/>
            </w:pPr>
            <w:r>
              <w:t>EO heeft vernomen dat scholen het soms moeilijk</w:t>
            </w:r>
            <w:r w:rsidR="00925F1C">
              <w:t xml:space="preserve"> vinden de leerlingen de juiste plek te bieden die ze verdienen. </w:t>
            </w:r>
          </w:p>
          <w:p w14:paraId="4541975D" w14:textId="00589B56" w:rsidR="00C4181B" w:rsidRDefault="00C4181B" w:rsidP="00A267B9">
            <w:pPr>
              <w:contextualSpacing/>
            </w:pPr>
          </w:p>
          <w:p w14:paraId="624BEFD5" w14:textId="732D803D" w:rsidR="00C4181B" w:rsidRDefault="00F33DF7" w:rsidP="00A267B9">
            <w:pPr>
              <w:contextualSpacing/>
            </w:pPr>
            <w:r w:rsidRPr="00F33DF7">
              <w:rPr>
                <w:u w:val="single"/>
              </w:rPr>
              <w:t>Kwartaalrapportage</w:t>
            </w:r>
            <w:r>
              <w:t>:</w:t>
            </w:r>
          </w:p>
          <w:p w14:paraId="339DAA5C" w14:textId="28551CC0" w:rsidR="00F33DF7" w:rsidRDefault="00E56FC7" w:rsidP="00A267B9">
            <w:pPr>
              <w:contextualSpacing/>
            </w:pPr>
            <w:r>
              <w:t>Bespreekpunten</w:t>
            </w:r>
            <w:r w:rsidR="00702A3A">
              <w:t xml:space="preserve"> vanuit OPR</w:t>
            </w:r>
            <w:r w:rsidR="003467F0">
              <w:t>:</w:t>
            </w:r>
          </w:p>
          <w:p w14:paraId="31C60F14" w14:textId="22E8513D" w:rsidR="00702A3A" w:rsidRDefault="00702A3A" w:rsidP="00A267B9">
            <w:pPr>
              <w:contextualSpacing/>
            </w:pPr>
            <w:r>
              <w:t xml:space="preserve">Wat gebeurt er met de uitkomsten van de steekproef </w:t>
            </w:r>
            <w:r w:rsidR="00D97769">
              <w:t>TLV</w:t>
            </w:r>
            <w:r w:rsidR="00B56F9C">
              <w:t>:</w:t>
            </w:r>
          </w:p>
          <w:p w14:paraId="458148AF" w14:textId="69C72613" w:rsidR="00B56F9C" w:rsidRDefault="00B56F9C" w:rsidP="00A267B9">
            <w:pPr>
              <w:contextualSpacing/>
            </w:pPr>
            <w:proofErr w:type="spellStart"/>
            <w:r>
              <w:t>MvAR</w:t>
            </w:r>
            <w:proofErr w:type="spellEnd"/>
            <w:r>
              <w:t xml:space="preserve"> licht toe dat er twee gebieden zijn die </w:t>
            </w:r>
            <w:r w:rsidR="00D0290D">
              <w:t>te realiseren zijn in het regulier onderwijs</w:t>
            </w:r>
            <w:r w:rsidR="00157F82">
              <w:t xml:space="preserve">, dit geldt voor het </w:t>
            </w:r>
            <w:proofErr w:type="spellStart"/>
            <w:r w:rsidR="00C4269D">
              <w:t>orthodidactisch</w:t>
            </w:r>
            <w:proofErr w:type="spellEnd"/>
            <w:r w:rsidR="00C4269D">
              <w:t xml:space="preserve"> en </w:t>
            </w:r>
            <w:r w:rsidR="001A2063">
              <w:t xml:space="preserve">het </w:t>
            </w:r>
            <w:r w:rsidR="00157F82">
              <w:t>sociaal-emotioneel gebied</w:t>
            </w:r>
            <w:r w:rsidR="001A2063">
              <w:t xml:space="preserve">. </w:t>
            </w:r>
            <w:r w:rsidR="00EB5FEB">
              <w:t xml:space="preserve">Voor een deel van de kinderen kan het regulier onderwijs hiervoor </w:t>
            </w:r>
            <w:r w:rsidR="009B6661">
              <w:t xml:space="preserve">iets ontwikkelen. </w:t>
            </w:r>
            <w:r w:rsidR="001A2063">
              <w:t>Op deze gebieden moet de focus komen m.b.t. tussenvoorzieningen.</w:t>
            </w:r>
            <w:r w:rsidR="00DC08DF">
              <w:t xml:space="preserve"> Er zijn ook voorzieningen voor kinderen </w:t>
            </w:r>
            <w:r w:rsidR="003A4D43">
              <w:t>met een medische/motorische hulpvraag.</w:t>
            </w:r>
          </w:p>
          <w:p w14:paraId="180CA3E3" w14:textId="37F7EE0B" w:rsidR="003A4D43" w:rsidRDefault="003A4D43" w:rsidP="00A267B9">
            <w:pPr>
              <w:contextualSpacing/>
            </w:pPr>
          </w:p>
          <w:p w14:paraId="3D73E6C6" w14:textId="5122936D" w:rsidR="003A4D43" w:rsidRDefault="003A4D43" w:rsidP="00A267B9">
            <w:pPr>
              <w:contextualSpacing/>
            </w:pPr>
            <w:r w:rsidRPr="00B92E84">
              <w:rPr>
                <w:u w:val="single"/>
              </w:rPr>
              <w:t>Steekproef Extra Ondersteuning</w:t>
            </w:r>
            <w:r>
              <w:t>:</w:t>
            </w:r>
          </w:p>
          <w:p w14:paraId="367EAC2B" w14:textId="5AAD8CBD" w:rsidR="003A4D43" w:rsidRDefault="0057620F" w:rsidP="00A267B9">
            <w:pPr>
              <w:contextualSpacing/>
            </w:pPr>
            <w:r>
              <w:t xml:space="preserve">De meeste hulpvragen betreffen dezelfde ontwikkelgebieden. </w:t>
            </w:r>
            <w:r w:rsidR="00596E27">
              <w:t xml:space="preserve">Daarom wordt de extra ondersteuning anders ingericht </w:t>
            </w:r>
            <w:r w:rsidR="006678A1">
              <w:t xml:space="preserve">door </w:t>
            </w:r>
            <w:r w:rsidR="00596E27">
              <w:t xml:space="preserve">kinderen daar kort in te trainen en met name leerkrachten </w:t>
            </w:r>
            <w:r w:rsidR="00493443">
              <w:t xml:space="preserve">handvaten te geven en te ondersteunen hoe dit </w:t>
            </w:r>
            <w:r w:rsidR="006678A1">
              <w:t>vorm te geven in de</w:t>
            </w:r>
            <w:r w:rsidR="00493443">
              <w:t xml:space="preserve"> klas. </w:t>
            </w:r>
            <w:r w:rsidR="00A37685">
              <w:t xml:space="preserve">De nieuwe werkwijze gaat </w:t>
            </w:r>
            <w:r w:rsidR="00DD5709">
              <w:t>na de herfstvakantie van start</w:t>
            </w:r>
            <w:r w:rsidR="009F62BC">
              <w:t xml:space="preserve">. Daarnaast blijft de ondersteuning via De Twijn en De Kleine Prins. </w:t>
            </w:r>
          </w:p>
          <w:p w14:paraId="4EFD117D" w14:textId="5D94D8A7" w:rsidR="003E61E5" w:rsidRDefault="003E61E5" w:rsidP="00A267B9">
            <w:pPr>
              <w:contextualSpacing/>
            </w:pPr>
          </w:p>
          <w:p w14:paraId="32485C41" w14:textId="74C6CBF3" w:rsidR="003E61E5" w:rsidRDefault="003E61E5" w:rsidP="00A267B9">
            <w:pPr>
              <w:contextualSpacing/>
            </w:pPr>
            <w:r>
              <w:t>In het verleden is g</w:t>
            </w:r>
            <w:r w:rsidR="00757EE6">
              <w:t xml:space="preserve">ekeken  naar de nut en noodzaak van doublures. Veel kinderen die later een </w:t>
            </w:r>
            <w:proofErr w:type="spellStart"/>
            <w:r w:rsidR="00757EE6">
              <w:t>verwijzigin</w:t>
            </w:r>
            <w:r w:rsidR="00C319C8">
              <w:t>g</w:t>
            </w:r>
            <w:proofErr w:type="spellEnd"/>
            <w:r w:rsidR="00C319C8">
              <w:t xml:space="preserve"> </w:t>
            </w:r>
            <w:r w:rsidR="00F30AA9">
              <w:t xml:space="preserve">krijgen, </w:t>
            </w:r>
            <w:r w:rsidR="00C319C8">
              <w:t xml:space="preserve">kennen een doublure. </w:t>
            </w:r>
            <w:r w:rsidR="00BB31A0">
              <w:t>Uit de theorie weten we dat een doublure vrijwel nooit zin heeft voor een kind</w:t>
            </w:r>
            <w:r w:rsidR="004B5AF3">
              <w:t xml:space="preserve">. </w:t>
            </w:r>
            <w:r w:rsidR="00F30AA9">
              <w:t>Hier moet verder actie op worden genomen zodat</w:t>
            </w:r>
            <w:r w:rsidR="00CA640E">
              <w:t xml:space="preserve"> er bij twijfel de school eerder kiest voor een </w:t>
            </w:r>
            <w:r w:rsidR="00961F2D">
              <w:t>situatie</w:t>
            </w:r>
            <w:r w:rsidR="00CA640E">
              <w:t xml:space="preserve"> waarbij </w:t>
            </w:r>
            <w:r w:rsidR="00CA640E">
              <w:lastRenderedPageBreak/>
              <w:t xml:space="preserve">terugkeer na een kortdurende verwijzing haalbaarder wordt. </w:t>
            </w:r>
            <w:r w:rsidR="00E5301C">
              <w:t xml:space="preserve">Hiervoor zijn meer gesprekken nodig met scholen en SO/SBO scholen. </w:t>
            </w:r>
          </w:p>
          <w:p w14:paraId="043FB0E4" w14:textId="1A71BB5A" w:rsidR="00A65D07" w:rsidRDefault="00A65D07" w:rsidP="00A267B9">
            <w:pPr>
              <w:contextualSpacing/>
            </w:pPr>
          </w:p>
          <w:p w14:paraId="182D18BB" w14:textId="75E558D7" w:rsidR="00A65D07" w:rsidRDefault="00A65D07" w:rsidP="00A267B9">
            <w:pPr>
              <w:contextualSpacing/>
            </w:pPr>
            <w:r>
              <w:t xml:space="preserve">Wat opviel is dat het SWV vaak te veel documentatie krijgt bij de aanvraag van toelaatbaarheidsverklaringen. </w:t>
            </w:r>
            <w:r w:rsidR="006D67F9">
              <w:t xml:space="preserve">In verband met de AVG (privacy verordening) </w:t>
            </w:r>
            <w:r w:rsidR="00A44F7A">
              <w:t>wordt d</w:t>
            </w:r>
            <w:r w:rsidR="009C6DE2">
              <w:t xml:space="preserve">e komende tijd bij de invoering in het systeem </w:t>
            </w:r>
            <w:r w:rsidR="00A44F7A">
              <w:t xml:space="preserve">hier </w:t>
            </w:r>
            <w:r w:rsidR="00951D37">
              <w:t xml:space="preserve">streng </w:t>
            </w:r>
            <w:r w:rsidR="00A44F7A">
              <w:t>opgelet</w:t>
            </w:r>
            <w:r w:rsidR="00951D37">
              <w:t>,</w:t>
            </w:r>
            <w:r w:rsidR="004800A1">
              <w:t xml:space="preserve"> zodat voorkomen wordt </w:t>
            </w:r>
            <w:r w:rsidR="00852567">
              <w:t xml:space="preserve">dat er </w:t>
            </w:r>
            <w:r w:rsidR="00A44F7A">
              <w:t xml:space="preserve">informatie is bij het SWV dat </w:t>
            </w:r>
            <w:r w:rsidR="00F2533F">
              <w:t xml:space="preserve">zij </w:t>
            </w:r>
            <w:r w:rsidR="00A44F7A">
              <w:t xml:space="preserve">op grond van de AVG niet nodig heeft. De aanvraag van de TLV wordt </w:t>
            </w:r>
            <w:r w:rsidR="00852567">
              <w:t xml:space="preserve">teruggestuurd als deze niet compleet is, </w:t>
            </w:r>
            <w:r w:rsidR="009E58CC">
              <w:t xml:space="preserve"> maar ook als deze overcompleet is. </w:t>
            </w:r>
          </w:p>
          <w:p w14:paraId="46CE8088" w14:textId="7B25A8E2" w:rsidR="005216D3" w:rsidRDefault="005216D3" w:rsidP="00A267B9">
            <w:pPr>
              <w:contextualSpacing/>
            </w:pPr>
          </w:p>
          <w:p w14:paraId="6ECCF13E" w14:textId="05A93B1A" w:rsidR="005216D3" w:rsidRDefault="00381CF4" w:rsidP="00A267B9">
            <w:pPr>
              <w:contextualSpacing/>
            </w:pPr>
            <w:r>
              <w:t xml:space="preserve">De OPR vraagt naar een voorbeeld van een goede aanvraag. </w:t>
            </w:r>
            <w:proofErr w:type="spellStart"/>
            <w:r>
              <w:t>MvAR</w:t>
            </w:r>
            <w:proofErr w:type="spellEnd"/>
            <w:r>
              <w:t xml:space="preserve"> deelt mee dit gepland was voor een IB netwerk, maar i.v.m. corona </w:t>
            </w:r>
            <w:r w:rsidR="002F7AF4">
              <w:t xml:space="preserve">gaan de bijeenkomsten niet door. </w:t>
            </w:r>
            <w:r w:rsidR="00CC79CA">
              <w:t xml:space="preserve">Dit wordt intern verder opgepakt. </w:t>
            </w:r>
          </w:p>
          <w:p w14:paraId="4391EE54" w14:textId="054A6B79" w:rsidR="009B6661" w:rsidRDefault="009B6661" w:rsidP="00A267B9">
            <w:pPr>
              <w:contextualSpacing/>
            </w:pPr>
          </w:p>
          <w:p w14:paraId="7A6CC858" w14:textId="12758B90" w:rsidR="00381502" w:rsidRDefault="002E6059" w:rsidP="00A267B9">
            <w:pPr>
              <w:contextualSpacing/>
              <w:rPr>
                <w:u w:val="single"/>
              </w:rPr>
            </w:pPr>
            <w:r w:rsidRPr="002E6059">
              <w:rPr>
                <w:u w:val="single"/>
              </w:rPr>
              <w:t xml:space="preserve">Enquête </w:t>
            </w:r>
          </w:p>
          <w:p w14:paraId="4277CD62" w14:textId="63B9303B" w:rsidR="00381502" w:rsidRDefault="00CB14BE" w:rsidP="00A267B9">
            <w:pPr>
              <w:contextualSpacing/>
            </w:pPr>
            <w:r w:rsidRPr="00CB14BE">
              <w:t>De directeur beantwoordt de verhelderingsvragen van de OPR.</w:t>
            </w:r>
          </w:p>
          <w:p w14:paraId="527C3534" w14:textId="77777777" w:rsidR="00CB14BE" w:rsidRPr="00CB14BE" w:rsidRDefault="00CB14BE" w:rsidP="00A267B9">
            <w:pPr>
              <w:contextualSpacing/>
            </w:pPr>
          </w:p>
          <w:p w14:paraId="41E94369" w14:textId="77777777" w:rsidR="002553DD" w:rsidRDefault="007C7463" w:rsidP="00A267B9">
            <w:pPr>
              <w:contextualSpacing/>
              <w:rPr>
                <w:u w:val="single"/>
              </w:rPr>
            </w:pPr>
            <w:r>
              <w:rPr>
                <w:u w:val="single"/>
              </w:rPr>
              <w:t>Toelichtingen, analyse en aanbevelingen</w:t>
            </w:r>
          </w:p>
          <w:p w14:paraId="360956C4" w14:textId="08E37857" w:rsidR="00EB635B" w:rsidRPr="002553DD" w:rsidRDefault="002553DD" w:rsidP="00A267B9">
            <w:pPr>
              <w:contextualSpacing/>
              <w:rPr>
                <w:u w:val="single"/>
              </w:rPr>
            </w:pPr>
            <w:r>
              <w:t xml:space="preserve">EO </w:t>
            </w:r>
            <w:r w:rsidR="00935677">
              <w:t xml:space="preserve">vraagt of </w:t>
            </w:r>
            <w:r w:rsidR="00E06E99">
              <w:t>succesvolle</w:t>
            </w:r>
            <w:r w:rsidR="00CD4BB1">
              <w:t xml:space="preserve"> casussen worden gedeeld met het netwerk van </w:t>
            </w:r>
            <w:proofErr w:type="spellStart"/>
            <w:r w:rsidR="00CD4BB1">
              <w:t>IB’ers</w:t>
            </w:r>
            <w:proofErr w:type="spellEnd"/>
            <w:r w:rsidR="00CD4BB1">
              <w:t xml:space="preserve">. Dit gebeurt niet vanuit het SWV. </w:t>
            </w:r>
            <w:proofErr w:type="spellStart"/>
            <w:r w:rsidR="002A650A">
              <w:t>MdB</w:t>
            </w:r>
            <w:proofErr w:type="spellEnd"/>
            <w:r w:rsidR="002A650A">
              <w:t xml:space="preserve"> geeft aan dat het soms wel gedeeld wordt op het scholeneiland. </w:t>
            </w:r>
            <w:r w:rsidR="003D5FE1">
              <w:t>Het is i</w:t>
            </w:r>
            <w:r w:rsidR="00D30219">
              <w:t xml:space="preserve">nteressant dit te doen, zodat gebruik gemaakt kan worden van elkaars kracht.  </w:t>
            </w:r>
            <w:proofErr w:type="spellStart"/>
            <w:r w:rsidR="00EB635B">
              <w:t>MvAR</w:t>
            </w:r>
            <w:proofErr w:type="spellEnd"/>
            <w:r w:rsidR="00EB635B">
              <w:t xml:space="preserve"> deelt mee dat </w:t>
            </w:r>
            <w:r w:rsidR="0080416A">
              <w:t xml:space="preserve">wanneer iets niet goed gaat, dit eerder gedeeld wordt. </w:t>
            </w:r>
            <w:proofErr w:type="spellStart"/>
            <w:r w:rsidR="00EB635B">
              <w:t>MvAR</w:t>
            </w:r>
            <w:proofErr w:type="spellEnd"/>
            <w:r w:rsidR="00EB635B">
              <w:t xml:space="preserve"> neemt dit op met de begeleiders</w:t>
            </w:r>
            <w:r w:rsidR="00F96429">
              <w:t xml:space="preserve"> van het SWV</w:t>
            </w:r>
            <w:r w:rsidR="00EB635B">
              <w:t xml:space="preserve">. </w:t>
            </w:r>
          </w:p>
          <w:p w14:paraId="27EE81FF" w14:textId="03FDCC40" w:rsidR="00CB14BE" w:rsidRDefault="00CB14BE" w:rsidP="00A267B9">
            <w:pPr>
              <w:contextualSpacing/>
            </w:pPr>
          </w:p>
          <w:p w14:paraId="3F21244C" w14:textId="6787421D" w:rsidR="000E4AFF" w:rsidRDefault="00451064" w:rsidP="00A267B9">
            <w:pPr>
              <w:contextualSpacing/>
            </w:pPr>
            <w:r>
              <w:t xml:space="preserve">De directeur </w:t>
            </w:r>
            <w:r w:rsidR="000E4AFF">
              <w:t>bespreek</w:t>
            </w:r>
            <w:r w:rsidR="001E0170">
              <w:t>t</w:t>
            </w:r>
            <w:r w:rsidR="000E4AFF">
              <w:t xml:space="preserve"> de uitslag van de enquête met de OPR-leden. </w:t>
            </w:r>
          </w:p>
          <w:p w14:paraId="4E88CCE1" w14:textId="71CE6A42" w:rsidR="00BC494C" w:rsidRDefault="00844780" w:rsidP="00A267B9">
            <w:pPr>
              <w:contextualSpacing/>
            </w:pPr>
            <w:r>
              <w:t xml:space="preserve">Er wordt </w:t>
            </w:r>
            <w:r w:rsidR="001811B9">
              <w:t>o.a. gesproken over de</w:t>
            </w:r>
            <w:r w:rsidR="007A4BBF">
              <w:t xml:space="preserve"> mindere</w:t>
            </w:r>
            <w:r w:rsidR="001811B9">
              <w:t xml:space="preserve"> tevredenheid </w:t>
            </w:r>
            <w:r w:rsidR="007A4BBF">
              <w:t>bij</w:t>
            </w:r>
            <w:r w:rsidR="001811B9">
              <w:t xml:space="preserve"> de arrangementen. </w:t>
            </w:r>
            <w:r w:rsidR="00496CFA">
              <w:t xml:space="preserve">De directeur ligt toe dat hier ook sprake is een stukje verwachtingsmanagement. </w:t>
            </w:r>
            <w:r w:rsidR="00915F0A">
              <w:t>Er is behoeft</w:t>
            </w:r>
            <w:r w:rsidR="004A18D7">
              <w:t>e</w:t>
            </w:r>
            <w:r w:rsidR="00915F0A">
              <w:t xml:space="preserve"> aan handen in de klas, dat kan niet met de ondersteuning die beschikbaar is bij het SWV. Scholen hebben daar vaak een andere verwachting van. </w:t>
            </w:r>
          </w:p>
          <w:p w14:paraId="16CF498F" w14:textId="2945B5DD" w:rsidR="00391849" w:rsidRDefault="00391849" w:rsidP="00A267B9">
            <w:pPr>
              <w:contextualSpacing/>
            </w:pPr>
          </w:p>
          <w:p w14:paraId="725E9AA0" w14:textId="3D18B80B" w:rsidR="00391849" w:rsidRDefault="005573D3" w:rsidP="00A267B9">
            <w:pPr>
              <w:contextualSpacing/>
            </w:pPr>
            <w:r>
              <w:t>De directeur deelt mee dat er</w:t>
            </w:r>
            <w:r w:rsidR="001E6F5B">
              <w:t xml:space="preserve"> </w:t>
            </w:r>
            <w:r w:rsidR="00BE5FB4">
              <w:t xml:space="preserve">een andere invulling gegeven </w:t>
            </w:r>
            <w:r w:rsidR="001E6F5B">
              <w:t xml:space="preserve">gaat worden </w:t>
            </w:r>
            <w:r w:rsidR="00622000">
              <w:t xml:space="preserve">aan de ondersteuning </w:t>
            </w:r>
            <w:r>
              <w:t xml:space="preserve">die beschikbaar is </w:t>
            </w:r>
            <w:r w:rsidR="00622000">
              <w:t xml:space="preserve">vanuit het SWV. </w:t>
            </w:r>
            <w:r w:rsidR="00C33343">
              <w:t xml:space="preserve">Er is nog een </w:t>
            </w:r>
            <w:proofErr w:type="spellStart"/>
            <w:r w:rsidR="00C33343">
              <w:t>kindtraining</w:t>
            </w:r>
            <w:proofErr w:type="spellEnd"/>
            <w:r w:rsidR="00C33343">
              <w:t>, maar de focus komt op wat je doet in de klas.</w:t>
            </w:r>
          </w:p>
          <w:p w14:paraId="7859641F" w14:textId="06D643C7" w:rsidR="006E7B9B" w:rsidRDefault="006E7B9B" w:rsidP="00A267B9">
            <w:pPr>
              <w:contextualSpacing/>
            </w:pPr>
          </w:p>
          <w:p w14:paraId="269853D7" w14:textId="68BF20CD" w:rsidR="00F75B82" w:rsidRDefault="00772B18" w:rsidP="00F75B82">
            <w:pPr>
              <w:contextualSpacing/>
            </w:pPr>
            <w:proofErr w:type="spellStart"/>
            <w:r>
              <w:t>N</w:t>
            </w:r>
            <w:r w:rsidR="00FF014F">
              <w:t>vE</w:t>
            </w:r>
            <w:proofErr w:type="spellEnd"/>
            <w:r w:rsidR="00FF014F">
              <w:t xml:space="preserve"> deelt mee zich</w:t>
            </w:r>
            <w:r w:rsidR="00343BAA">
              <w:t xml:space="preserve"> vanuit haar functie als intern begeleider bij het speciaal onderwijs</w:t>
            </w:r>
            <w:r w:rsidR="00FF014F">
              <w:t xml:space="preserve"> te herkennen in </w:t>
            </w:r>
            <w:r w:rsidR="009462C8">
              <w:t xml:space="preserve">een aantal </w:t>
            </w:r>
            <w:r w:rsidR="00343BAA">
              <w:t xml:space="preserve">dingen van de </w:t>
            </w:r>
            <w:r w:rsidR="00E92ACC">
              <w:t xml:space="preserve">enquête. Zij zijn zeer </w:t>
            </w:r>
            <w:r w:rsidR="00F96429">
              <w:t>tevreden</w:t>
            </w:r>
            <w:r w:rsidR="00E92ACC">
              <w:t xml:space="preserve"> over de begeleiding die zij krijgen vanuit het SWV. </w:t>
            </w:r>
            <w:r w:rsidR="008F4609">
              <w:t xml:space="preserve">De korte lijnen worden als prettig ervaren. De directeur geeft aan dat dit wederkerig is. </w:t>
            </w:r>
          </w:p>
          <w:p w14:paraId="59E559DF" w14:textId="77777777" w:rsidR="00F75B82" w:rsidRDefault="00F75B82" w:rsidP="00F75B82">
            <w:pPr>
              <w:contextualSpacing/>
            </w:pPr>
          </w:p>
          <w:p w14:paraId="658A18CE" w14:textId="77777777" w:rsidR="007835CE" w:rsidRPr="00EF4203" w:rsidRDefault="001E0170" w:rsidP="00F75B82">
            <w:pPr>
              <w:contextualSpacing/>
              <w:rPr>
                <w:b/>
                <w:bCs/>
              </w:rPr>
            </w:pPr>
            <w:r w:rsidRPr="00EF4203">
              <w:rPr>
                <w:b/>
                <w:bCs/>
              </w:rPr>
              <w:t xml:space="preserve">De rapportage m.b.t. de teruggeplaatste leerlingen van De Watergeus wordt binnenkort verwacht.  </w:t>
            </w:r>
            <w:r w:rsidR="00507D44" w:rsidRPr="00EF4203">
              <w:rPr>
                <w:b/>
                <w:bCs/>
              </w:rPr>
              <w:t xml:space="preserve"> </w:t>
            </w:r>
          </w:p>
          <w:p w14:paraId="5128183C" w14:textId="70CBA2E1" w:rsidR="001E0170" w:rsidRPr="00A82CE2" w:rsidRDefault="001E0170" w:rsidP="00F75B82">
            <w:pPr>
              <w:contextualSpacing/>
            </w:pPr>
            <w:r w:rsidRPr="00EF4203">
              <w:rPr>
                <w:b/>
                <w:bCs/>
              </w:rPr>
              <w:t xml:space="preserve">De directeur bespreekt met de begeleiders </w:t>
            </w:r>
            <w:r w:rsidR="00F96429">
              <w:rPr>
                <w:b/>
                <w:bCs/>
              </w:rPr>
              <w:t xml:space="preserve">van het SWV </w:t>
            </w:r>
            <w:r w:rsidRPr="00EF4203">
              <w:rPr>
                <w:b/>
                <w:bCs/>
              </w:rPr>
              <w:t>het delen van casussen.</w:t>
            </w:r>
          </w:p>
        </w:tc>
      </w:tr>
      <w:tr w:rsidR="00A267B9" w:rsidRPr="00945AFE" w14:paraId="4AE6F888" w14:textId="77777777" w:rsidTr="002C6AF1">
        <w:tc>
          <w:tcPr>
            <w:tcW w:w="2693" w:type="dxa"/>
          </w:tcPr>
          <w:p w14:paraId="1591C182" w14:textId="44DC78AE" w:rsidR="00A267B9" w:rsidRPr="00B26A70" w:rsidRDefault="00C76537" w:rsidP="00506FEE">
            <w:pPr>
              <w:pStyle w:val="Lijstalinea"/>
              <w:widowControl/>
              <w:numPr>
                <w:ilvl w:val="0"/>
                <w:numId w:val="4"/>
              </w:numPr>
              <w:suppressAutoHyphens w:val="0"/>
              <w:ind w:left="457"/>
              <w:rPr>
                <w:rFonts w:asciiTheme="minorHAnsi" w:hAnsiTheme="minorHAnsi" w:cstheme="minorHAnsi"/>
              </w:rPr>
            </w:pPr>
            <w:r>
              <w:rPr>
                <w:rFonts w:asciiTheme="minorHAnsi" w:hAnsiTheme="minorHAnsi" w:cstheme="minorHAnsi"/>
              </w:rPr>
              <w:lastRenderedPageBreak/>
              <w:t>Jaarplanning en ledenlijst 2020/2021</w:t>
            </w:r>
          </w:p>
        </w:tc>
        <w:tc>
          <w:tcPr>
            <w:tcW w:w="7807" w:type="dxa"/>
          </w:tcPr>
          <w:p w14:paraId="5ADB836E" w14:textId="77777777" w:rsidR="00A267B9" w:rsidRDefault="008B7D65" w:rsidP="004660FC">
            <w:pPr>
              <w:contextualSpacing/>
            </w:pPr>
            <w:r>
              <w:t xml:space="preserve">Het overleg met </w:t>
            </w:r>
            <w:r w:rsidR="002D495B">
              <w:t xml:space="preserve">de OPR Almere moet verplaatst worden met als optie 10 februari 2020 20.30-21.30 uur. </w:t>
            </w:r>
          </w:p>
          <w:p w14:paraId="71D5CDE7" w14:textId="3A233F5F" w:rsidR="002D495B" w:rsidRDefault="002D495B" w:rsidP="004660FC">
            <w:pPr>
              <w:contextualSpacing/>
            </w:pPr>
          </w:p>
          <w:p w14:paraId="516566BD" w14:textId="1598EEE6" w:rsidR="003A514D" w:rsidRDefault="003A514D" w:rsidP="004660FC">
            <w:pPr>
              <w:contextualSpacing/>
            </w:pPr>
            <w:r>
              <w:t>Begroting bijvoegen bij vergadering van 8 december 2020</w:t>
            </w:r>
            <w:r w:rsidR="008810EF">
              <w:t xml:space="preserve"> ter bespreking met de raad van toezicht. </w:t>
            </w:r>
          </w:p>
          <w:p w14:paraId="2711B63D" w14:textId="6D88FCFA" w:rsidR="002B011A" w:rsidRDefault="002B011A" w:rsidP="004660FC">
            <w:pPr>
              <w:contextualSpacing/>
            </w:pPr>
          </w:p>
          <w:p w14:paraId="13B96867" w14:textId="71458D0D" w:rsidR="002D495B" w:rsidRDefault="002B011A" w:rsidP="002B011A">
            <w:pPr>
              <w:contextualSpacing/>
            </w:pPr>
            <w:r w:rsidRPr="002B011A">
              <w:rPr>
                <w:b/>
                <w:bCs/>
              </w:rPr>
              <w:t xml:space="preserve">De jaarplanning 2020/2021 en de ledenlijst worden met aanvulling van bovenstaande punten akkoord bevonden. </w:t>
            </w:r>
          </w:p>
        </w:tc>
      </w:tr>
      <w:tr w:rsidR="00E66779" w:rsidRPr="00945AFE" w14:paraId="2DE8D4C5" w14:textId="77777777" w:rsidTr="002C6AF1">
        <w:tc>
          <w:tcPr>
            <w:tcW w:w="2693" w:type="dxa"/>
          </w:tcPr>
          <w:p w14:paraId="12E0C11B" w14:textId="24310ABF" w:rsidR="00E66779" w:rsidRDefault="002C6AF1" w:rsidP="00506FEE">
            <w:pPr>
              <w:pStyle w:val="Lijstalinea"/>
              <w:widowControl/>
              <w:numPr>
                <w:ilvl w:val="0"/>
                <w:numId w:val="4"/>
              </w:numPr>
              <w:suppressAutoHyphens w:val="0"/>
              <w:ind w:left="457"/>
              <w:rPr>
                <w:rFonts w:asciiTheme="minorHAnsi" w:hAnsiTheme="minorHAnsi" w:cstheme="minorHAnsi"/>
              </w:rPr>
            </w:pPr>
            <w:r>
              <w:rPr>
                <w:rFonts w:asciiTheme="minorHAnsi" w:hAnsiTheme="minorHAnsi" w:cstheme="minorHAnsi"/>
              </w:rPr>
              <w:t>Rondvraag</w:t>
            </w:r>
          </w:p>
        </w:tc>
        <w:tc>
          <w:tcPr>
            <w:tcW w:w="7807" w:type="dxa"/>
          </w:tcPr>
          <w:p w14:paraId="5CC1E1C5" w14:textId="181FAAA8" w:rsidR="00421247" w:rsidRDefault="000304C2" w:rsidP="00E66779">
            <w:pPr>
              <w:contextualSpacing/>
            </w:pPr>
            <w:proofErr w:type="spellStart"/>
            <w:r>
              <w:t>CvS</w:t>
            </w:r>
            <w:proofErr w:type="spellEnd"/>
            <w:r>
              <w:t xml:space="preserve"> vraagt </w:t>
            </w:r>
            <w:proofErr w:type="spellStart"/>
            <w:r>
              <w:t>vra</w:t>
            </w:r>
            <w:r w:rsidR="002B011A">
              <w:t>agt</w:t>
            </w:r>
            <w:proofErr w:type="spellEnd"/>
            <w:r w:rsidR="002B011A">
              <w:t xml:space="preserve"> </w:t>
            </w:r>
            <w:r w:rsidR="00BC2815">
              <w:t>om eerdere toezending van de stukken</w:t>
            </w:r>
            <w:r w:rsidR="002B011A">
              <w:t xml:space="preserve">. </w:t>
            </w:r>
          </w:p>
          <w:p w14:paraId="088C9629" w14:textId="14695C38" w:rsidR="00B77AF5" w:rsidRDefault="00B77AF5" w:rsidP="00E66779">
            <w:pPr>
              <w:contextualSpacing/>
            </w:pPr>
          </w:p>
          <w:p w14:paraId="766B300D" w14:textId="3DAD22AD" w:rsidR="00E4390E" w:rsidRDefault="000304C2" w:rsidP="00E66779">
            <w:pPr>
              <w:contextualSpacing/>
            </w:pPr>
            <w:proofErr w:type="spellStart"/>
            <w:r>
              <w:lastRenderedPageBreak/>
              <w:t>AvB</w:t>
            </w:r>
            <w:proofErr w:type="spellEnd"/>
            <w:r>
              <w:t xml:space="preserve"> merkt op dat de </w:t>
            </w:r>
            <w:r w:rsidR="00631B63">
              <w:t>OPR leden voor vier jaar benoemd</w:t>
            </w:r>
            <w:r>
              <w:t xml:space="preserve"> zijn.</w:t>
            </w:r>
            <w:r w:rsidR="00631B63">
              <w:t xml:space="preserve"> </w:t>
            </w:r>
            <w:r w:rsidR="0085421C">
              <w:t>Voor een aantal betekent</w:t>
            </w:r>
            <w:r w:rsidR="007E7DBB">
              <w:t xml:space="preserve"> dit dat deze termijn bereikt is. EO zorgt voor een lijst met data van af</w:t>
            </w:r>
            <w:r>
              <w:t>treden.</w:t>
            </w:r>
          </w:p>
          <w:p w14:paraId="36182EC6" w14:textId="77777777" w:rsidR="000304C2" w:rsidRDefault="000304C2" w:rsidP="00E66779">
            <w:pPr>
              <w:contextualSpacing/>
            </w:pPr>
          </w:p>
          <w:p w14:paraId="63842963" w14:textId="77777777" w:rsidR="00E66779" w:rsidRDefault="00BC2815" w:rsidP="00E66779">
            <w:pPr>
              <w:contextualSpacing/>
              <w:rPr>
                <w:b/>
                <w:bCs/>
              </w:rPr>
            </w:pPr>
            <w:r w:rsidRPr="00421247">
              <w:rPr>
                <w:b/>
                <w:bCs/>
              </w:rPr>
              <w:t xml:space="preserve">De stukken worden 1 week voor de vergaderdatum </w:t>
            </w:r>
            <w:r w:rsidR="00421247" w:rsidRPr="00421247">
              <w:rPr>
                <w:b/>
                <w:bCs/>
              </w:rPr>
              <w:t>toegestuurd aan de OPR.</w:t>
            </w:r>
            <w:r w:rsidR="00E4390E" w:rsidRPr="00421247">
              <w:rPr>
                <w:b/>
                <w:bCs/>
              </w:rPr>
              <w:t xml:space="preserve"> </w:t>
            </w:r>
            <w:r w:rsidR="002B011A" w:rsidRPr="00421247">
              <w:rPr>
                <w:b/>
                <w:bCs/>
              </w:rPr>
              <w:t xml:space="preserve"> </w:t>
            </w:r>
          </w:p>
          <w:p w14:paraId="535CE5CD" w14:textId="7B67622E" w:rsidR="000304C2" w:rsidRPr="00421247" w:rsidRDefault="000304C2" w:rsidP="00E66779">
            <w:pPr>
              <w:contextualSpacing/>
              <w:rPr>
                <w:b/>
                <w:bCs/>
              </w:rPr>
            </w:pPr>
            <w:r>
              <w:rPr>
                <w:b/>
                <w:bCs/>
              </w:rPr>
              <w:t xml:space="preserve">EO zorgt voor een lijst met </w:t>
            </w:r>
            <w:r w:rsidR="005B2F55">
              <w:rPr>
                <w:b/>
                <w:bCs/>
              </w:rPr>
              <w:t xml:space="preserve">data van aftreden van de OPR leden. </w:t>
            </w:r>
          </w:p>
        </w:tc>
      </w:tr>
      <w:tr w:rsidR="002C6AF1" w:rsidRPr="00945AFE" w14:paraId="00BC9158" w14:textId="77777777" w:rsidTr="002C6AF1">
        <w:tc>
          <w:tcPr>
            <w:tcW w:w="2693" w:type="dxa"/>
          </w:tcPr>
          <w:p w14:paraId="47B24CE0" w14:textId="0863157E" w:rsidR="002C6AF1" w:rsidRDefault="002C6AF1" w:rsidP="00506FEE">
            <w:pPr>
              <w:pStyle w:val="Lijstalinea"/>
              <w:widowControl/>
              <w:numPr>
                <w:ilvl w:val="0"/>
                <w:numId w:val="4"/>
              </w:numPr>
              <w:suppressAutoHyphens w:val="0"/>
              <w:ind w:left="457"/>
              <w:rPr>
                <w:rFonts w:asciiTheme="minorHAnsi" w:hAnsiTheme="minorHAnsi" w:cstheme="minorHAnsi"/>
              </w:rPr>
            </w:pPr>
            <w:r>
              <w:rPr>
                <w:rFonts w:asciiTheme="minorHAnsi" w:hAnsiTheme="minorHAnsi" w:cstheme="minorHAnsi"/>
              </w:rPr>
              <w:lastRenderedPageBreak/>
              <w:t>Sluiting</w:t>
            </w:r>
          </w:p>
        </w:tc>
        <w:tc>
          <w:tcPr>
            <w:tcW w:w="7807" w:type="dxa"/>
          </w:tcPr>
          <w:p w14:paraId="1E3C0C9C" w14:textId="04016D50" w:rsidR="002C6AF1" w:rsidRDefault="002C6AF1" w:rsidP="002C6AF1">
            <w:pPr>
              <w:contextualSpacing/>
            </w:pPr>
            <w:r>
              <w:t>De voorzitter dankt alle aanwezigen voor hun inbreng en sluit de vergadering.</w:t>
            </w:r>
          </w:p>
        </w:tc>
      </w:tr>
    </w:tbl>
    <w:p w14:paraId="1AC3C68F" w14:textId="1678CFCA" w:rsidR="00AE0279" w:rsidRDefault="00AE0279" w:rsidP="009C487C">
      <w:pPr>
        <w:ind w:left="-142"/>
      </w:pPr>
    </w:p>
    <w:p w14:paraId="63A519B0" w14:textId="7F898E7C" w:rsidR="006D0D78" w:rsidRDefault="006D0D78" w:rsidP="009C487C">
      <w:pPr>
        <w:ind w:left="-142"/>
      </w:pPr>
      <w:r>
        <w:t xml:space="preserve">Getekend </w:t>
      </w:r>
      <w:r w:rsidR="00BC3F9B">
        <w:t>d.d.</w:t>
      </w:r>
      <w:r>
        <w:t>.……………………………..</w:t>
      </w:r>
    </w:p>
    <w:p w14:paraId="08EF49AB" w14:textId="77777777" w:rsidR="00D470F8" w:rsidRDefault="00D470F8" w:rsidP="009C487C">
      <w:pPr>
        <w:ind w:left="-142"/>
      </w:pPr>
    </w:p>
    <w:p w14:paraId="4B4FAC74" w14:textId="77777777" w:rsidR="00D470F8" w:rsidRDefault="00D470F8" w:rsidP="009C487C">
      <w:pPr>
        <w:ind w:left="-142"/>
      </w:pPr>
    </w:p>
    <w:p w14:paraId="2BE47CD2" w14:textId="4751FF40" w:rsidR="00BC3F9B" w:rsidRDefault="00BC3F9B" w:rsidP="009C487C">
      <w:pPr>
        <w:ind w:left="-142"/>
      </w:pPr>
    </w:p>
    <w:p w14:paraId="2FBA1837" w14:textId="77777777" w:rsidR="00CF3AEB" w:rsidRDefault="00CF3AEB" w:rsidP="009C487C">
      <w:pPr>
        <w:ind w:left="-142"/>
      </w:pPr>
    </w:p>
    <w:p w14:paraId="15D2CD7B" w14:textId="6211AA07" w:rsidR="006B3598" w:rsidRDefault="006D0D78" w:rsidP="009C487C">
      <w:pPr>
        <w:ind w:left="-142"/>
      </w:pPr>
      <w:r>
        <w:t>Voorzitter:</w:t>
      </w:r>
      <w:r w:rsidR="006261DA">
        <w:t xml:space="preserve"> </w:t>
      </w:r>
      <w:r w:rsidR="00D470F8">
        <w:t xml:space="preserve">J. </w:t>
      </w:r>
      <w:proofErr w:type="spellStart"/>
      <w:r w:rsidR="00D470F8">
        <w:t>Jurg</w:t>
      </w:r>
      <w:proofErr w:type="spellEnd"/>
      <w:r>
        <w:tab/>
      </w:r>
    </w:p>
    <w:p w14:paraId="3E076FAA" w14:textId="77777777" w:rsidR="00177C61" w:rsidRDefault="00177C61">
      <w:pPr>
        <w:widowControl/>
        <w:suppressAutoHyphens w:val="0"/>
      </w:pPr>
    </w:p>
    <w:p w14:paraId="26AA4C9C" w14:textId="77777777" w:rsidR="00177C61" w:rsidRDefault="00177C61">
      <w:pPr>
        <w:widowControl/>
        <w:suppressAutoHyphens w:val="0"/>
      </w:pPr>
    </w:p>
    <w:p w14:paraId="5AB4AC0D" w14:textId="7649A500" w:rsidR="006B3598" w:rsidRDefault="006B3598" w:rsidP="00177C61">
      <w:pPr>
        <w:widowControl/>
        <w:suppressAutoHyphens w:val="0"/>
      </w:pPr>
      <w:r>
        <w:br w:type="page"/>
      </w:r>
    </w:p>
    <w:p w14:paraId="601E027D" w14:textId="06E344E4" w:rsidR="00264F11" w:rsidRPr="00322EFD" w:rsidRDefault="00264F11" w:rsidP="00264F11">
      <w:pPr>
        <w:contextualSpacing/>
        <w:rPr>
          <w:b/>
          <w:color w:val="FF5800"/>
          <w:sz w:val="40"/>
          <w:szCs w:val="40"/>
        </w:rPr>
      </w:pPr>
      <w:r>
        <w:rPr>
          <w:b/>
          <w:color w:val="FF5800"/>
          <w:sz w:val="40"/>
          <w:szCs w:val="40"/>
        </w:rPr>
        <w:lastRenderedPageBreak/>
        <w:t>A</w:t>
      </w:r>
      <w:r w:rsidRPr="00322EFD">
        <w:rPr>
          <w:b/>
          <w:color w:val="FF5800"/>
          <w:sz w:val="40"/>
          <w:szCs w:val="40"/>
        </w:rPr>
        <w:t>ctielijst</w:t>
      </w:r>
      <w:r>
        <w:rPr>
          <w:b/>
          <w:color w:val="FF5800"/>
          <w:sz w:val="40"/>
          <w:szCs w:val="40"/>
        </w:rPr>
        <w:t xml:space="preserve"> </w:t>
      </w:r>
    </w:p>
    <w:p w14:paraId="7A525D42" w14:textId="77777777" w:rsidR="00264F11" w:rsidRDefault="00264F11" w:rsidP="00264F11">
      <w:pPr>
        <w:contextualSpacing/>
      </w:pP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3402"/>
        <w:gridCol w:w="992"/>
        <w:gridCol w:w="1418"/>
        <w:gridCol w:w="1559"/>
        <w:gridCol w:w="1417"/>
      </w:tblGrid>
      <w:tr w:rsidR="00D55E1E" w:rsidRPr="00322EFD" w14:paraId="45FF012F" w14:textId="022831F8" w:rsidTr="00737DF9">
        <w:tc>
          <w:tcPr>
            <w:tcW w:w="1418" w:type="dxa"/>
          </w:tcPr>
          <w:p w14:paraId="44D0A3BD" w14:textId="77777777" w:rsidR="00D55E1E" w:rsidRPr="006C18A2" w:rsidRDefault="00D55E1E" w:rsidP="007D493F">
            <w:pPr>
              <w:rPr>
                <w:b/>
                <w:szCs w:val="20"/>
              </w:rPr>
            </w:pPr>
            <w:r w:rsidRPr="006C18A2">
              <w:rPr>
                <w:b/>
                <w:szCs w:val="20"/>
              </w:rPr>
              <w:t>Datum Vergadering</w:t>
            </w:r>
          </w:p>
        </w:tc>
        <w:tc>
          <w:tcPr>
            <w:tcW w:w="709" w:type="dxa"/>
          </w:tcPr>
          <w:p w14:paraId="13265FC1" w14:textId="77777777" w:rsidR="00D55E1E" w:rsidRPr="006C18A2" w:rsidRDefault="00D55E1E" w:rsidP="007D493F">
            <w:pPr>
              <w:rPr>
                <w:b/>
                <w:szCs w:val="20"/>
              </w:rPr>
            </w:pPr>
            <w:proofErr w:type="spellStart"/>
            <w:r w:rsidRPr="006C18A2">
              <w:rPr>
                <w:b/>
                <w:szCs w:val="20"/>
              </w:rPr>
              <w:t>Agenda</w:t>
            </w:r>
            <w:r>
              <w:rPr>
                <w:b/>
                <w:szCs w:val="20"/>
              </w:rPr>
              <w:t>-</w:t>
            </w:r>
            <w:r w:rsidRPr="006C18A2">
              <w:rPr>
                <w:b/>
                <w:szCs w:val="20"/>
              </w:rPr>
              <w:t>punt</w:t>
            </w:r>
            <w:proofErr w:type="spellEnd"/>
          </w:p>
        </w:tc>
        <w:tc>
          <w:tcPr>
            <w:tcW w:w="3402" w:type="dxa"/>
          </w:tcPr>
          <w:p w14:paraId="42343DA3" w14:textId="77777777" w:rsidR="00D55E1E" w:rsidRPr="006C18A2" w:rsidRDefault="00D55E1E" w:rsidP="007D493F">
            <w:pPr>
              <w:rPr>
                <w:b/>
                <w:szCs w:val="20"/>
              </w:rPr>
            </w:pPr>
            <w:r w:rsidRPr="006C18A2">
              <w:rPr>
                <w:b/>
                <w:szCs w:val="20"/>
              </w:rPr>
              <w:t>Beschrijving</w:t>
            </w:r>
          </w:p>
        </w:tc>
        <w:tc>
          <w:tcPr>
            <w:tcW w:w="992" w:type="dxa"/>
          </w:tcPr>
          <w:p w14:paraId="692D7DD7" w14:textId="77777777" w:rsidR="00D55E1E" w:rsidRPr="006C18A2" w:rsidRDefault="00D55E1E" w:rsidP="007D493F">
            <w:pPr>
              <w:rPr>
                <w:b/>
                <w:szCs w:val="20"/>
              </w:rPr>
            </w:pPr>
            <w:r w:rsidRPr="006C18A2">
              <w:rPr>
                <w:b/>
                <w:szCs w:val="20"/>
              </w:rPr>
              <w:t>Wie</w:t>
            </w:r>
          </w:p>
        </w:tc>
        <w:tc>
          <w:tcPr>
            <w:tcW w:w="1418" w:type="dxa"/>
          </w:tcPr>
          <w:p w14:paraId="114182F7" w14:textId="77777777" w:rsidR="00D55E1E" w:rsidRPr="006C18A2" w:rsidRDefault="00D55E1E" w:rsidP="007D493F">
            <w:pPr>
              <w:rPr>
                <w:b/>
                <w:szCs w:val="20"/>
              </w:rPr>
            </w:pPr>
            <w:r w:rsidRPr="006C18A2">
              <w:rPr>
                <w:b/>
                <w:szCs w:val="20"/>
              </w:rPr>
              <w:t xml:space="preserve">Einddatum </w:t>
            </w:r>
          </w:p>
        </w:tc>
        <w:tc>
          <w:tcPr>
            <w:tcW w:w="1559" w:type="dxa"/>
          </w:tcPr>
          <w:p w14:paraId="1949F9C0" w14:textId="77777777" w:rsidR="00D55E1E" w:rsidRPr="006C18A2" w:rsidRDefault="00D55E1E" w:rsidP="007D493F">
            <w:pPr>
              <w:rPr>
                <w:b/>
                <w:szCs w:val="20"/>
              </w:rPr>
            </w:pPr>
            <w:r w:rsidRPr="006C18A2">
              <w:rPr>
                <w:b/>
                <w:szCs w:val="20"/>
              </w:rPr>
              <w:t>Status</w:t>
            </w:r>
          </w:p>
        </w:tc>
        <w:tc>
          <w:tcPr>
            <w:tcW w:w="1417" w:type="dxa"/>
          </w:tcPr>
          <w:p w14:paraId="5B119C7B" w14:textId="5D9F0EC1" w:rsidR="00D55E1E" w:rsidRPr="006C18A2" w:rsidRDefault="00D55E1E" w:rsidP="007D493F">
            <w:pPr>
              <w:rPr>
                <w:b/>
                <w:szCs w:val="20"/>
              </w:rPr>
            </w:pPr>
            <w:r>
              <w:rPr>
                <w:b/>
                <w:szCs w:val="20"/>
              </w:rPr>
              <w:t>Afgehandeld d.d.</w:t>
            </w:r>
          </w:p>
        </w:tc>
      </w:tr>
      <w:tr w:rsidR="00D55E1E" w:rsidRPr="00322EFD" w14:paraId="58DB83B5" w14:textId="708532A0" w:rsidTr="00737DF9">
        <w:tc>
          <w:tcPr>
            <w:tcW w:w="1418" w:type="dxa"/>
          </w:tcPr>
          <w:p w14:paraId="62DD3805" w14:textId="77777777" w:rsidR="00D55E1E" w:rsidRDefault="00D55E1E" w:rsidP="007D493F">
            <w:r>
              <w:t>20190617</w:t>
            </w:r>
          </w:p>
        </w:tc>
        <w:tc>
          <w:tcPr>
            <w:tcW w:w="709" w:type="dxa"/>
          </w:tcPr>
          <w:p w14:paraId="5BBB10C0" w14:textId="77777777" w:rsidR="00D55E1E" w:rsidRDefault="00D55E1E" w:rsidP="007D493F">
            <w:r>
              <w:t>6</w:t>
            </w:r>
          </w:p>
        </w:tc>
        <w:tc>
          <w:tcPr>
            <w:tcW w:w="3402" w:type="dxa"/>
          </w:tcPr>
          <w:p w14:paraId="327E7609" w14:textId="77777777" w:rsidR="00D55E1E" w:rsidRDefault="00D55E1E" w:rsidP="007D493F">
            <w:pPr>
              <w:contextualSpacing/>
            </w:pPr>
            <w:r>
              <w:t>De OPR-leden brengen het thuiszittersprobleem onder de aandacht binnen hun organisatie.</w:t>
            </w:r>
          </w:p>
        </w:tc>
        <w:tc>
          <w:tcPr>
            <w:tcW w:w="992" w:type="dxa"/>
          </w:tcPr>
          <w:p w14:paraId="3882FA68" w14:textId="77777777" w:rsidR="00D55E1E" w:rsidRDefault="00D55E1E" w:rsidP="007D493F">
            <w:r>
              <w:t>OPR-leden</w:t>
            </w:r>
          </w:p>
        </w:tc>
        <w:tc>
          <w:tcPr>
            <w:tcW w:w="1418" w:type="dxa"/>
          </w:tcPr>
          <w:p w14:paraId="13CD3808" w14:textId="77777777" w:rsidR="00D55E1E" w:rsidRDefault="00D55E1E" w:rsidP="007D493F">
            <w:r>
              <w:t>28-01-2020</w:t>
            </w:r>
          </w:p>
        </w:tc>
        <w:tc>
          <w:tcPr>
            <w:tcW w:w="1559" w:type="dxa"/>
          </w:tcPr>
          <w:p w14:paraId="42EB52FD" w14:textId="77777777" w:rsidR="00D55E1E" w:rsidRPr="006C18A2" w:rsidRDefault="00D55E1E" w:rsidP="00506FEE">
            <w:pPr>
              <w:pStyle w:val="Lijstalinea"/>
              <w:widowControl/>
              <w:numPr>
                <w:ilvl w:val="0"/>
                <w:numId w:val="6"/>
              </w:numPr>
              <w:suppressAutoHyphens w:val="0"/>
              <w:jc w:val="center"/>
            </w:pPr>
          </w:p>
        </w:tc>
        <w:tc>
          <w:tcPr>
            <w:tcW w:w="1417" w:type="dxa"/>
          </w:tcPr>
          <w:p w14:paraId="40F420F5" w14:textId="6E83CDB7" w:rsidR="00D55E1E" w:rsidRPr="006C18A2" w:rsidRDefault="00022D00" w:rsidP="00022D00">
            <w:pPr>
              <w:widowControl/>
              <w:suppressAutoHyphens w:val="0"/>
            </w:pPr>
            <w:r>
              <w:t>05-10-2020</w:t>
            </w:r>
          </w:p>
        </w:tc>
      </w:tr>
      <w:tr w:rsidR="00D55E1E" w:rsidRPr="00322EFD" w14:paraId="25E29B6A" w14:textId="50DCDE71" w:rsidTr="00737DF9">
        <w:tc>
          <w:tcPr>
            <w:tcW w:w="1418" w:type="dxa"/>
          </w:tcPr>
          <w:p w14:paraId="7858A1C0" w14:textId="77777777" w:rsidR="00D55E1E" w:rsidRDefault="00D55E1E" w:rsidP="007D493F">
            <w:r>
              <w:t>20190617</w:t>
            </w:r>
          </w:p>
        </w:tc>
        <w:tc>
          <w:tcPr>
            <w:tcW w:w="709" w:type="dxa"/>
          </w:tcPr>
          <w:p w14:paraId="7B422B46" w14:textId="77777777" w:rsidR="00D55E1E" w:rsidRDefault="00D55E1E" w:rsidP="007D493F">
            <w:r>
              <w:t>7</w:t>
            </w:r>
          </w:p>
        </w:tc>
        <w:tc>
          <w:tcPr>
            <w:tcW w:w="3402" w:type="dxa"/>
          </w:tcPr>
          <w:p w14:paraId="34830541" w14:textId="77777777" w:rsidR="00D55E1E" w:rsidRDefault="00D55E1E" w:rsidP="007D493F">
            <w:pPr>
              <w:contextualSpacing/>
              <w:rPr>
                <w:rFonts w:asciiTheme="minorHAnsi" w:hAnsiTheme="minorHAnsi" w:cstheme="minorHAnsi"/>
              </w:rPr>
            </w:pPr>
            <w:proofErr w:type="spellStart"/>
            <w:r>
              <w:t>MvAR</w:t>
            </w:r>
            <w:proofErr w:type="spellEnd"/>
            <w:r>
              <w:t xml:space="preserve"> zal contact opnemen met de voorzitter van de OPR van het SWV Almere omtrent onderlinge informatie-uitwisseling </w:t>
            </w:r>
          </w:p>
        </w:tc>
        <w:tc>
          <w:tcPr>
            <w:tcW w:w="992" w:type="dxa"/>
          </w:tcPr>
          <w:p w14:paraId="216D6CF3" w14:textId="77777777" w:rsidR="00D55E1E" w:rsidRDefault="00D55E1E" w:rsidP="007D493F">
            <w:proofErr w:type="spellStart"/>
            <w:r>
              <w:t>MvAR</w:t>
            </w:r>
            <w:proofErr w:type="spellEnd"/>
          </w:p>
          <w:p w14:paraId="7DF9740D" w14:textId="77777777" w:rsidR="00D55E1E" w:rsidRDefault="00D55E1E" w:rsidP="007D493F">
            <w:r>
              <w:t>JJ</w:t>
            </w:r>
          </w:p>
        </w:tc>
        <w:tc>
          <w:tcPr>
            <w:tcW w:w="1418" w:type="dxa"/>
          </w:tcPr>
          <w:p w14:paraId="65E60564" w14:textId="77777777" w:rsidR="00D55E1E" w:rsidRDefault="00D55E1E" w:rsidP="007D493F">
            <w:r>
              <w:t>Volgende vergadering</w:t>
            </w:r>
          </w:p>
        </w:tc>
        <w:tc>
          <w:tcPr>
            <w:tcW w:w="1559" w:type="dxa"/>
          </w:tcPr>
          <w:p w14:paraId="718346D6" w14:textId="77777777" w:rsidR="00FF4362" w:rsidRDefault="00FF4362" w:rsidP="00506FEE">
            <w:pPr>
              <w:pStyle w:val="Lijstalinea"/>
              <w:widowControl/>
              <w:numPr>
                <w:ilvl w:val="0"/>
                <w:numId w:val="6"/>
              </w:numPr>
              <w:suppressAutoHyphens w:val="0"/>
              <w:jc w:val="center"/>
            </w:pPr>
          </w:p>
          <w:p w14:paraId="4469B21B" w14:textId="6F98EBEA" w:rsidR="00D55E1E" w:rsidRPr="006C18A2" w:rsidRDefault="00D55E1E" w:rsidP="000431A0">
            <w:pPr>
              <w:pStyle w:val="Lijstalinea"/>
              <w:widowControl/>
              <w:numPr>
                <w:ilvl w:val="0"/>
                <w:numId w:val="0"/>
              </w:numPr>
              <w:suppressAutoHyphens w:val="0"/>
              <w:ind w:left="33"/>
            </w:pPr>
            <w:r>
              <w:t xml:space="preserve">OPR Almere is benaderd. </w:t>
            </w:r>
            <w:proofErr w:type="spellStart"/>
            <w:r>
              <w:t>I.a.v</w:t>
            </w:r>
            <w:proofErr w:type="spellEnd"/>
            <w:r>
              <w:t>. reactie.</w:t>
            </w:r>
          </w:p>
        </w:tc>
        <w:tc>
          <w:tcPr>
            <w:tcW w:w="1417" w:type="dxa"/>
          </w:tcPr>
          <w:p w14:paraId="444E6633" w14:textId="7C9CBFCF" w:rsidR="00D55E1E" w:rsidRDefault="00022D00" w:rsidP="00022D00">
            <w:pPr>
              <w:pStyle w:val="Lijstalinea"/>
              <w:widowControl/>
              <w:numPr>
                <w:ilvl w:val="0"/>
                <w:numId w:val="0"/>
              </w:numPr>
              <w:suppressAutoHyphens w:val="0"/>
              <w:ind w:left="33"/>
            </w:pPr>
            <w:r>
              <w:t>05-10-2020</w:t>
            </w:r>
          </w:p>
        </w:tc>
      </w:tr>
      <w:tr w:rsidR="00D55E1E" w:rsidRPr="00322EFD" w14:paraId="4A132BFA" w14:textId="09AF2E89" w:rsidTr="00737DF9">
        <w:tc>
          <w:tcPr>
            <w:tcW w:w="1418" w:type="dxa"/>
          </w:tcPr>
          <w:p w14:paraId="0170F0AD" w14:textId="77777777" w:rsidR="00D55E1E" w:rsidRDefault="00D55E1E" w:rsidP="007D493F">
            <w:r>
              <w:t>20190617</w:t>
            </w:r>
          </w:p>
        </w:tc>
        <w:tc>
          <w:tcPr>
            <w:tcW w:w="709" w:type="dxa"/>
          </w:tcPr>
          <w:p w14:paraId="64CDD50B" w14:textId="77777777" w:rsidR="00D55E1E" w:rsidRDefault="00D55E1E" w:rsidP="007D493F">
            <w:r>
              <w:t>8</w:t>
            </w:r>
          </w:p>
        </w:tc>
        <w:tc>
          <w:tcPr>
            <w:tcW w:w="3402" w:type="dxa"/>
          </w:tcPr>
          <w:p w14:paraId="4772E9AD" w14:textId="77777777" w:rsidR="00D55E1E" w:rsidRDefault="00D55E1E" w:rsidP="007D493F">
            <w:pPr>
              <w:contextualSpacing/>
            </w:pPr>
            <w:r>
              <w:t>Plannen m.b.t. hoogbegaafdheid met ouders van hoogbegaafdenonderwijs bespreken binnen de OPR als agendapunt meenemen bij de volgende vergadering.</w:t>
            </w:r>
          </w:p>
        </w:tc>
        <w:tc>
          <w:tcPr>
            <w:tcW w:w="992" w:type="dxa"/>
          </w:tcPr>
          <w:p w14:paraId="1E7B7F9F" w14:textId="77777777" w:rsidR="00D55E1E" w:rsidRDefault="00D55E1E" w:rsidP="007D493F">
            <w:r>
              <w:t>J.J.</w:t>
            </w:r>
          </w:p>
        </w:tc>
        <w:tc>
          <w:tcPr>
            <w:tcW w:w="1418" w:type="dxa"/>
          </w:tcPr>
          <w:p w14:paraId="02DBAE36" w14:textId="77777777" w:rsidR="00D55E1E" w:rsidRDefault="00D55E1E" w:rsidP="007D493F">
            <w:r>
              <w:t>Volgende vergadering</w:t>
            </w:r>
          </w:p>
        </w:tc>
        <w:tc>
          <w:tcPr>
            <w:tcW w:w="1559" w:type="dxa"/>
          </w:tcPr>
          <w:p w14:paraId="40B710FA" w14:textId="77777777" w:rsidR="00D55E1E" w:rsidRPr="006C18A2" w:rsidRDefault="00D55E1E" w:rsidP="00506FEE">
            <w:pPr>
              <w:pStyle w:val="Lijstalinea"/>
              <w:widowControl/>
              <w:numPr>
                <w:ilvl w:val="0"/>
                <w:numId w:val="6"/>
              </w:numPr>
              <w:suppressAutoHyphens w:val="0"/>
              <w:jc w:val="center"/>
            </w:pPr>
          </w:p>
        </w:tc>
        <w:tc>
          <w:tcPr>
            <w:tcW w:w="1417" w:type="dxa"/>
          </w:tcPr>
          <w:p w14:paraId="2098FC0A" w14:textId="24775659" w:rsidR="00D55E1E" w:rsidRPr="006C18A2" w:rsidRDefault="00022D00" w:rsidP="00022D00">
            <w:pPr>
              <w:widowControl/>
              <w:suppressAutoHyphens w:val="0"/>
              <w:ind w:left="33"/>
            </w:pPr>
            <w:r>
              <w:t>05-10-2020</w:t>
            </w:r>
          </w:p>
        </w:tc>
      </w:tr>
      <w:tr w:rsidR="00D55E1E" w:rsidRPr="00322EFD" w14:paraId="1A377114" w14:textId="1B7D4708" w:rsidTr="00737DF9">
        <w:tc>
          <w:tcPr>
            <w:tcW w:w="1418" w:type="dxa"/>
          </w:tcPr>
          <w:p w14:paraId="5C8AE88A" w14:textId="77777777" w:rsidR="00D55E1E" w:rsidRDefault="00D55E1E" w:rsidP="007D493F">
            <w:r>
              <w:t>20191120</w:t>
            </w:r>
          </w:p>
        </w:tc>
        <w:tc>
          <w:tcPr>
            <w:tcW w:w="709" w:type="dxa"/>
          </w:tcPr>
          <w:p w14:paraId="5807E45A" w14:textId="77777777" w:rsidR="00D55E1E" w:rsidRDefault="00D55E1E" w:rsidP="007D493F">
            <w:r>
              <w:t>4/5</w:t>
            </w:r>
          </w:p>
        </w:tc>
        <w:tc>
          <w:tcPr>
            <w:tcW w:w="3402" w:type="dxa"/>
          </w:tcPr>
          <w:p w14:paraId="41D031F4" w14:textId="77777777" w:rsidR="00D55E1E" w:rsidRDefault="00D55E1E" w:rsidP="007D493F">
            <w:pPr>
              <w:contextualSpacing/>
            </w:pPr>
            <w:r>
              <w:t>Terugkoppeling van gesprek tussen OPR en rvt aan directeur</w:t>
            </w:r>
          </w:p>
        </w:tc>
        <w:tc>
          <w:tcPr>
            <w:tcW w:w="992" w:type="dxa"/>
          </w:tcPr>
          <w:p w14:paraId="6B192EA3" w14:textId="77777777" w:rsidR="00D55E1E" w:rsidRDefault="00D55E1E" w:rsidP="007D493F">
            <w:r>
              <w:t>OPR</w:t>
            </w:r>
          </w:p>
        </w:tc>
        <w:tc>
          <w:tcPr>
            <w:tcW w:w="1418" w:type="dxa"/>
          </w:tcPr>
          <w:p w14:paraId="401F0A9E" w14:textId="77777777" w:rsidR="00D55E1E" w:rsidRDefault="00D55E1E" w:rsidP="007D493F">
            <w:r>
              <w:t>08-04-2020</w:t>
            </w:r>
          </w:p>
        </w:tc>
        <w:tc>
          <w:tcPr>
            <w:tcW w:w="1559" w:type="dxa"/>
          </w:tcPr>
          <w:p w14:paraId="01E71C5B" w14:textId="77777777" w:rsidR="00D55E1E" w:rsidRPr="006C18A2" w:rsidRDefault="00D55E1E" w:rsidP="00506FEE">
            <w:pPr>
              <w:pStyle w:val="Lijstalinea"/>
              <w:widowControl/>
              <w:numPr>
                <w:ilvl w:val="0"/>
                <w:numId w:val="6"/>
              </w:numPr>
              <w:suppressAutoHyphens w:val="0"/>
              <w:jc w:val="center"/>
            </w:pPr>
          </w:p>
        </w:tc>
        <w:tc>
          <w:tcPr>
            <w:tcW w:w="1417" w:type="dxa"/>
          </w:tcPr>
          <w:p w14:paraId="301AC145" w14:textId="11384869" w:rsidR="00D55E1E" w:rsidRPr="006C18A2" w:rsidRDefault="00022D00" w:rsidP="00022D00">
            <w:pPr>
              <w:widowControl/>
              <w:suppressAutoHyphens w:val="0"/>
              <w:ind w:left="33"/>
            </w:pPr>
            <w:r>
              <w:t>05-10-2020</w:t>
            </w:r>
          </w:p>
        </w:tc>
      </w:tr>
      <w:tr w:rsidR="00FF4362" w:rsidRPr="00322EFD" w14:paraId="3F0BA774" w14:textId="283FAD81" w:rsidTr="00737DF9">
        <w:tc>
          <w:tcPr>
            <w:tcW w:w="1418" w:type="dxa"/>
          </w:tcPr>
          <w:p w14:paraId="28CB4911" w14:textId="58BBF5E6" w:rsidR="00FF4362" w:rsidRDefault="00FF4362" w:rsidP="00FF4362">
            <w:r>
              <w:t>20191120</w:t>
            </w:r>
          </w:p>
        </w:tc>
        <w:tc>
          <w:tcPr>
            <w:tcW w:w="709" w:type="dxa"/>
          </w:tcPr>
          <w:p w14:paraId="19BECB3F" w14:textId="3B73621D" w:rsidR="00FF4362" w:rsidRDefault="00FF4362" w:rsidP="00FF4362">
            <w:r>
              <w:t>6</w:t>
            </w:r>
          </w:p>
        </w:tc>
        <w:tc>
          <w:tcPr>
            <w:tcW w:w="3402" w:type="dxa"/>
          </w:tcPr>
          <w:p w14:paraId="478800F6" w14:textId="7950A9B0" w:rsidR="00FF4362" w:rsidRPr="00A57629" w:rsidRDefault="00FF4362" w:rsidP="00FF4362">
            <w:r>
              <w:t>Agendapunt: Welke informatie je van leerkrachten en ouders nodig hebt voor je functie in de OPR, zodat je je rol krachtiger kunt uitvoeren. Hoe dit aanvliegen.</w:t>
            </w:r>
          </w:p>
        </w:tc>
        <w:tc>
          <w:tcPr>
            <w:tcW w:w="992" w:type="dxa"/>
          </w:tcPr>
          <w:p w14:paraId="4799A560" w14:textId="366BD45F" w:rsidR="00FF4362" w:rsidRDefault="00FF4362" w:rsidP="00FF4362">
            <w:r>
              <w:t>OPR</w:t>
            </w:r>
          </w:p>
        </w:tc>
        <w:tc>
          <w:tcPr>
            <w:tcW w:w="1418" w:type="dxa"/>
          </w:tcPr>
          <w:p w14:paraId="6C6A1CB4" w14:textId="7C2357B3" w:rsidR="00FF4362" w:rsidRDefault="00FF4362" w:rsidP="00FF4362">
            <w:r>
              <w:t>08-04-2020</w:t>
            </w:r>
          </w:p>
        </w:tc>
        <w:tc>
          <w:tcPr>
            <w:tcW w:w="1559" w:type="dxa"/>
          </w:tcPr>
          <w:p w14:paraId="3DDC1482" w14:textId="77777777" w:rsidR="00FF4362" w:rsidRPr="006C18A2" w:rsidRDefault="00FF4362" w:rsidP="00506FEE">
            <w:pPr>
              <w:pStyle w:val="Lijstalinea"/>
              <w:widowControl/>
              <w:numPr>
                <w:ilvl w:val="0"/>
                <w:numId w:val="6"/>
              </w:numPr>
              <w:suppressAutoHyphens w:val="0"/>
              <w:jc w:val="center"/>
            </w:pPr>
          </w:p>
        </w:tc>
        <w:tc>
          <w:tcPr>
            <w:tcW w:w="1417" w:type="dxa"/>
          </w:tcPr>
          <w:p w14:paraId="2DEFE7EF" w14:textId="48AF3E61" w:rsidR="00FF4362" w:rsidRPr="006C18A2" w:rsidRDefault="00037D0D" w:rsidP="00FF4362">
            <w:pPr>
              <w:widowControl/>
              <w:suppressAutoHyphens w:val="0"/>
              <w:ind w:left="33"/>
            </w:pPr>
            <w:r>
              <w:t>05-10-2020</w:t>
            </w:r>
          </w:p>
        </w:tc>
      </w:tr>
      <w:tr w:rsidR="00FF4362" w:rsidRPr="00322EFD" w14:paraId="27676BC8" w14:textId="14D92C25" w:rsidTr="00737DF9">
        <w:tc>
          <w:tcPr>
            <w:tcW w:w="1418" w:type="dxa"/>
          </w:tcPr>
          <w:p w14:paraId="3D23DA04" w14:textId="77777777" w:rsidR="00FF4362" w:rsidRDefault="00FF4362" w:rsidP="00FF4362">
            <w:r>
              <w:t>20200128</w:t>
            </w:r>
          </w:p>
        </w:tc>
        <w:tc>
          <w:tcPr>
            <w:tcW w:w="709" w:type="dxa"/>
          </w:tcPr>
          <w:p w14:paraId="236FB33B" w14:textId="77777777" w:rsidR="00FF4362" w:rsidRDefault="00FF4362" w:rsidP="00FF4362">
            <w:r>
              <w:t>5</w:t>
            </w:r>
          </w:p>
        </w:tc>
        <w:tc>
          <w:tcPr>
            <w:tcW w:w="3402" w:type="dxa"/>
          </w:tcPr>
          <w:p w14:paraId="0F3BA7DE" w14:textId="77777777" w:rsidR="00FF4362" w:rsidRPr="00A57629" w:rsidRDefault="00FF4362" w:rsidP="00FF4362">
            <w:pPr>
              <w:contextualSpacing/>
            </w:pPr>
            <w:r w:rsidRPr="00A57629">
              <w:rPr>
                <w:rFonts w:asciiTheme="minorHAnsi" w:hAnsiTheme="minorHAnsi" w:cstheme="minorHAnsi"/>
              </w:rPr>
              <w:t>Mevrouw van Hees wordt in het bezit gesteld van de agenda en notulen. Jaarlijks wordt een gesprek tussen mevrouw Van Hees en de OPR ingepland. Het toezichtkader van de raad van toezicht wordt aan de OPR-leden toegestuurd</w:t>
            </w:r>
          </w:p>
        </w:tc>
        <w:tc>
          <w:tcPr>
            <w:tcW w:w="992" w:type="dxa"/>
          </w:tcPr>
          <w:p w14:paraId="7EA3A36C" w14:textId="77777777" w:rsidR="00FF4362" w:rsidRDefault="00FF4362" w:rsidP="00FF4362">
            <w:proofErr w:type="spellStart"/>
            <w:r>
              <w:t>AvB</w:t>
            </w:r>
            <w:proofErr w:type="spellEnd"/>
          </w:p>
        </w:tc>
        <w:tc>
          <w:tcPr>
            <w:tcW w:w="1418" w:type="dxa"/>
          </w:tcPr>
          <w:p w14:paraId="66C153C7" w14:textId="77777777" w:rsidR="00FF4362" w:rsidRDefault="00FF4362" w:rsidP="00FF4362">
            <w:r>
              <w:t>z.s.m.</w:t>
            </w:r>
          </w:p>
        </w:tc>
        <w:tc>
          <w:tcPr>
            <w:tcW w:w="1559" w:type="dxa"/>
          </w:tcPr>
          <w:p w14:paraId="21B7E8B7" w14:textId="77777777" w:rsidR="00FF4362" w:rsidRPr="006C18A2" w:rsidRDefault="00FF4362" w:rsidP="00506FEE">
            <w:pPr>
              <w:pStyle w:val="Lijstalinea"/>
              <w:widowControl/>
              <w:numPr>
                <w:ilvl w:val="0"/>
                <w:numId w:val="6"/>
              </w:numPr>
              <w:suppressAutoHyphens w:val="0"/>
              <w:jc w:val="center"/>
            </w:pPr>
          </w:p>
        </w:tc>
        <w:tc>
          <w:tcPr>
            <w:tcW w:w="1417" w:type="dxa"/>
          </w:tcPr>
          <w:p w14:paraId="6A7F5032" w14:textId="78AD1086" w:rsidR="00FF4362" w:rsidRPr="006C18A2" w:rsidRDefault="00FF4362" w:rsidP="00FF4362">
            <w:pPr>
              <w:widowControl/>
              <w:suppressAutoHyphens w:val="0"/>
              <w:ind w:left="33"/>
            </w:pPr>
            <w:r>
              <w:t>05-10-2020</w:t>
            </w:r>
          </w:p>
        </w:tc>
      </w:tr>
      <w:tr w:rsidR="00FF4362" w:rsidRPr="00322EFD" w14:paraId="082082C2" w14:textId="0D0AF3C7" w:rsidTr="00737DF9">
        <w:tc>
          <w:tcPr>
            <w:tcW w:w="1418" w:type="dxa"/>
          </w:tcPr>
          <w:p w14:paraId="26197C91" w14:textId="6AFD8CDC" w:rsidR="00FF4362" w:rsidRPr="00037D0D" w:rsidRDefault="00FF4362" w:rsidP="00FF4362">
            <w:r w:rsidRPr="00037D0D">
              <w:t>20200128</w:t>
            </w:r>
          </w:p>
        </w:tc>
        <w:tc>
          <w:tcPr>
            <w:tcW w:w="709" w:type="dxa"/>
          </w:tcPr>
          <w:p w14:paraId="3ACC8E75" w14:textId="6E1E59C1" w:rsidR="00FF4362" w:rsidRDefault="00FF4362" w:rsidP="00FF4362">
            <w:r>
              <w:t>8.</w:t>
            </w:r>
          </w:p>
        </w:tc>
        <w:tc>
          <w:tcPr>
            <w:tcW w:w="3402" w:type="dxa"/>
          </w:tcPr>
          <w:p w14:paraId="5481F8CB" w14:textId="76ED31DB" w:rsidR="00FF4362" w:rsidRDefault="00FF4362" w:rsidP="00FF4362">
            <w:pPr>
              <w:contextualSpacing/>
            </w:pPr>
            <w:r>
              <w:t xml:space="preserve">Er wordt met de directeur een informatiemiddag/avond voorbereid voor de OPR omtrent de taken en bevoegdheden van de OPR, de </w:t>
            </w:r>
            <w:proofErr w:type="spellStart"/>
            <w:r>
              <w:t>Governance</w:t>
            </w:r>
            <w:proofErr w:type="spellEnd"/>
            <w:r>
              <w:t xml:space="preserve"> etc.</w:t>
            </w:r>
          </w:p>
        </w:tc>
        <w:tc>
          <w:tcPr>
            <w:tcW w:w="992" w:type="dxa"/>
          </w:tcPr>
          <w:p w14:paraId="193258DE" w14:textId="77777777" w:rsidR="00FF4362" w:rsidRDefault="00FF4362" w:rsidP="00FF4362">
            <w:r>
              <w:t>OPR</w:t>
            </w:r>
          </w:p>
        </w:tc>
        <w:tc>
          <w:tcPr>
            <w:tcW w:w="1418" w:type="dxa"/>
          </w:tcPr>
          <w:p w14:paraId="3B87FD50" w14:textId="46FB641D" w:rsidR="00FF4362" w:rsidRDefault="00BD4AE1" w:rsidP="00FF4362">
            <w:r>
              <w:t>24-11-2020</w:t>
            </w:r>
          </w:p>
        </w:tc>
        <w:tc>
          <w:tcPr>
            <w:tcW w:w="1559" w:type="dxa"/>
          </w:tcPr>
          <w:p w14:paraId="6B0DB688" w14:textId="147C7013" w:rsidR="00FF4362" w:rsidRPr="006C18A2" w:rsidRDefault="00BD4AE1" w:rsidP="00BD4AE1">
            <w:pPr>
              <w:widowControl/>
              <w:suppressAutoHyphens w:val="0"/>
              <w:ind w:left="33"/>
            </w:pPr>
            <w:r>
              <w:t>Bespreken in agenda- commissie</w:t>
            </w:r>
          </w:p>
        </w:tc>
        <w:tc>
          <w:tcPr>
            <w:tcW w:w="1417" w:type="dxa"/>
          </w:tcPr>
          <w:p w14:paraId="7836E258" w14:textId="335D248E" w:rsidR="00FF4362" w:rsidRPr="006C18A2" w:rsidRDefault="00FF4362" w:rsidP="00FF4362">
            <w:pPr>
              <w:widowControl/>
              <w:suppressAutoHyphens w:val="0"/>
              <w:ind w:left="33"/>
            </w:pPr>
          </w:p>
        </w:tc>
      </w:tr>
      <w:tr w:rsidR="00FF4362" w:rsidRPr="00322EFD" w14:paraId="21A2E822" w14:textId="37781DA9" w:rsidTr="00737DF9">
        <w:tc>
          <w:tcPr>
            <w:tcW w:w="1418" w:type="dxa"/>
          </w:tcPr>
          <w:p w14:paraId="62450FFC" w14:textId="77777777" w:rsidR="00FF4362" w:rsidRDefault="00FF4362" w:rsidP="00FF4362">
            <w:r>
              <w:t>200622</w:t>
            </w:r>
          </w:p>
        </w:tc>
        <w:tc>
          <w:tcPr>
            <w:tcW w:w="709" w:type="dxa"/>
          </w:tcPr>
          <w:p w14:paraId="0E8329A4" w14:textId="77777777" w:rsidR="00FF4362" w:rsidRDefault="00FF4362" w:rsidP="00FF4362">
            <w:r>
              <w:t>6</w:t>
            </w:r>
          </w:p>
        </w:tc>
        <w:tc>
          <w:tcPr>
            <w:tcW w:w="3402" w:type="dxa"/>
          </w:tcPr>
          <w:p w14:paraId="58E12C0D" w14:textId="77777777" w:rsidR="00FF4362" w:rsidRDefault="00FF4362" w:rsidP="00FF4362">
            <w:pPr>
              <w:contextualSpacing/>
            </w:pPr>
            <w:r>
              <w:t>De directeur koppelt de uitgewerkte speerpunten terug aan OPR</w:t>
            </w:r>
          </w:p>
        </w:tc>
        <w:tc>
          <w:tcPr>
            <w:tcW w:w="992" w:type="dxa"/>
          </w:tcPr>
          <w:p w14:paraId="5163E6C2" w14:textId="77777777" w:rsidR="00FF4362" w:rsidRDefault="00FF4362" w:rsidP="00FF4362">
            <w:proofErr w:type="spellStart"/>
            <w:r>
              <w:t>MvAR</w:t>
            </w:r>
            <w:proofErr w:type="spellEnd"/>
          </w:p>
        </w:tc>
        <w:tc>
          <w:tcPr>
            <w:tcW w:w="1418" w:type="dxa"/>
          </w:tcPr>
          <w:p w14:paraId="009879DF" w14:textId="77777777" w:rsidR="00FF4362" w:rsidRDefault="00FF4362" w:rsidP="00FF4362">
            <w:r>
              <w:t>05-10-2020</w:t>
            </w:r>
          </w:p>
        </w:tc>
        <w:tc>
          <w:tcPr>
            <w:tcW w:w="1559" w:type="dxa"/>
          </w:tcPr>
          <w:p w14:paraId="748807DF" w14:textId="77777777" w:rsidR="00FF4362" w:rsidRPr="006C18A2" w:rsidRDefault="00FF4362" w:rsidP="00506FEE">
            <w:pPr>
              <w:pStyle w:val="Lijstalinea"/>
              <w:widowControl/>
              <w:numPr>
                <w:ilvl w:val="0"/>
                <w:numId w:val="6"/>
              </w:numPr>
              <w:suppressAutoHyphens w:val="0"/>
              <w:jc w:val="center"/>
            </w:pPr>
          </w:p>
        </w:tc>
        <w:tc>
          <w:tcPr>
            <w:tcW w:w="1417" w:type="dxa"/>
          </w:tcPr>
          <w:p w14:paraId="1616BC75" w14:textId="5291F2A5" w:rsidR="00FF4362" w:rsidRPr="006C18A2" w:rsidRDefault="00FF4362" w:rsidP="00FF4362">
            <w:pPr>
              <w:widowControl/>
              <w:suppressAutoHyphens w:val="0"/>
              <w:ind w:left="33"/>
            </w:pPr>
            <w:r>
              <w:t>05-10-2020</w:t>
            </w:r>
          </w:p>
        </w:tc>
      </w:tr>
      <w:tr w:rsidR="00FF4362" w:rsidRPr="00322EFD" w14:paraId="2B5AE191" w14:textId="182FAB9B" w:rsidTr="00737DF9">
        <w:tc>
          <w:tcPr>
            <w:tcW w:w="1418" w:type="dxa"/>
          </w:tcPr>
          <w:p w14:paraId="01B01195" w14:textId="77777777" w:rsidR="00FF4362" w:rsidRDefault="00FF4362" w:rsidP="00FF4362">
            <w:r>
              <w:t>200622</w:t>
            </w:r>
          </w:p>
        </w:tc>
        <w:tc>
          <w:tcPr>
            <w:tcW w:w="709" w:type="dxa"/>
          </w:tcPr>
          <w:p w14:paraId="5A9F4191" w14:textId="77777777" w:rsidR="00FF4362" w:rsidRDefault="00FF4362" w:rsidP="00FF4362">
            <w:r>
              <w:t>7</w:t>
            </w:r>
          </w:p>
        </w:tc>
        <w:tc>
          <w:tcPr>
            <w:tcW w:w="3402" w:type="dxa"/>
          </w:tcPr>
          <w:p w14:paraId="2AA3399C" w14:textId="77777777" w:rsidR="00FF4362" w:rsidRDefault="00FF4362" w:rsidP="00FF4362">
            <w:pPr>
              <w:contextualSpacing/>
            </w:pPr>
            <w:r>
              <w:t>De jaarplanning 2020/2021 wordt aangepast.</w:t>
            </w:r>
          </w:p>
        </w:tc>
        <w:tc>
          <w:tcPr>
            <w:tcW w:w="992" w:type="dxa"/>
          </w:tcPr>
          <w:p w14:paraId="52E5EFA9" w14:textId="77777777" w:rsidR="00FF4362" w:rsidRDefault="00FF4362" w:rsidP="00FF4362">
            <w:proofErr w:type="spellStart"/>
            <w:r>
              <w:t>AvB</w:t>
            </w:r>
            <w:proofErr w:type="spellEnd"/>
          </w:p>
        </w:tc>
        <w:tc>
          <w:tcPr>
            <w:tcW w:w="1418" w:type="dxa"/>
          </w:tcPr>
          <w:p w14:paraId="5A280600" w14:textId="77777777" w:rsidR="00FF4362" w:rsidRDefault="00FF4362" w:rsidP="00FF4362">
            <w:r>
              <w:t xml:space="preserve">z.s.m. </w:t>
            </w:r>
          </w:p>
        </w:tc>
        <w:tc>
          <w:tcPr>
            <w:tcW w:w="1559" w:type="dxa"/>
          </w:tcPr>
          <w:p w14:paraId="4C7B2583" w14:textId="77777777" w:rsidR="00FF4362" w:rsidRPr="006C18A2" w:rsidRDefault="00FF4362" w:rsidP="00506FEE">
            <w:pPr>
              <w:pStyle w:val="Lijstalinea"/>
              <w:widowControl/>
              <w:numPr>
                <w:ilvl w:val="0"/>
                <w:numId w:val="6"/>
              </w:numPr>
              <w:suppressAutoHyphens w:val="0"/>
              <w:jc w:val="center"/>
            </w:pPr>
          </w:p>
        </w:tc>
        <w:tc>
          <w:tcPr>
            <w:tcW w:w="1417" w:type="dxa"/>
          </w:tcPr>
          <w:p w14:paraId="77D718C5" w14:textId="44168AE5" w:rsidR="00FF4362" w:rsidRPr="006C18A2" w:rsidRDefault="00FF4362" w:rsidP="00FF4362">
            <w:pPr>
              <w:widowControl/>
              <w:suppressAutoHyphens w:val="0"/>
              <w:ind w:left="33"/>
            </w:pPr>
            <w:r>
              <w:t>05-10-2020</w:t>
            </w:r>
          </w:p>
        </w:tc>
      </w:tr>
      <w:tr w:rsidR="00AA2CA0" w:rsidRPr="00322EFD" w14:paraId="672DD706" w14:textId="77777777" w:rsidTr="00737DF9">
        <w:tc>
          <w:tcPr>
            <w:tcW w:w="1418" w:type="dxa"/>
          </w:tcPr>
          <w:p w14:paraId="7F8413B0" w14:textId="18CF7AFF" w:rsidR="00AA2CA0" w:rsidRDefault="00C23C5C" w:rsidP="00FF4362">
            <w:r>
              <w:t>201005</w:t>
            </w:r>
          </w:p>
        </w:tc>
        <w:tc>
          <w:tcPr>
            <w:tcW w:w="709" w:type="dxa"/>
          </w:tcPr>
          <w:p w14:paraId="08F432FD" w14:textId="73DEE2B2" w:rsidR="00AA2CA0" w:rsidRDefault="00994E34" w:rsidP="00FF4362">
            <w:r>
              <w:t>4</w:t>
            </w:r>
          </w:p>
        </w:tc>
        <w:tc>
          <w:tcPr>
            <w:tcW w:w="3402" w:type="dxa"/>
          </w:tcPr>
          <w:p w14:paraId="1B54C4B1" w14:textId="2519920E" w:rsidR="00AA2CA0" w:rsidRDefault="001C1061" w:rsidP="00FF4362">
            <w:pPr>
              <w:contextualSpacing/>
            </w:pPr>
            <w:r>
              <w:t xml:space="preserve">Doornemen reglementen OPR. </w:t>
            </w:r>
            <w:r w:rsidR="001969CA">
              <w:t>Aanpassingen</w:t>
            </w:r>
            <w:r>
              <w:t xml:space="preserve"> </w:t>
            </w:r>
            <w:proofErr w:type="spellStart"/>
            <w:r>
              <w:t>vòòr</w:t>
            </w:r>
            <w:proofErr w:type="spellEnd"/>
            <w:r>
              <w:t xml:space="preserve"> 26</w:t>
            </w:r>
            <w:r w:rsidR="00A75081">
              <w:t>-10-2020</w:t>
            </w:r>
            <w:r>
              <w:t xml:space="preserve"> door</w:t>
            </w:r>
            <w:r w:rsidR="00A75081">
              <w:t xml:space="preserve">geven </w:t>
            </w:r>
            <w:r>
              <w:t xml:space="preserve">aan </w:t>
            </w:r>
            <w:proofErr w:type="spellStart"/>
            <w:r w:rsidR="000E7A96">
              <w:t>AvB</w:t>
            </w:r>
            <w:proofErr w:type="spellEnd"/>
            <w:r w:rsidR="00177C61">
              <w:t xml:space="preserve">. AVB deelt de uitkomsten met JJ en EO. </w:t>
            </w:r>
          </w:p>
        </w:tc>
        <w:tc>
          <w:tcPr>
            <w:tcW w:w="992" w:type="dxa"/>
          </w:tcPr>
          <w:p w14:paraId="1E0A774B" w14:textId="041040DD" w:rsidR="00AA2CA0" w:rsidRDefault="000E7A96" w:rsidP="00FF4362">
            <w:r>
              <w:t>OPR</w:t>
            </w:r>
            <w:r w:rsidR="00177C61">
              <w:t xml:space="preserve">/ </w:t>
            </w:r>
            <w:proofErr w:type="spellStart"/>
            <w:r w:rsidR="00177C61">
              <w:t>AvB</w:t>
            </w:r>
            <w:proofErr w:type="spellEnd"/>
          </w:p>
        </w:tc>
        <w:tc>
          <w:tcPr>
            <w:tcW w:w="1418" w:type="dxa"/>
          </w:tcPr>
          <w:p w14:paraId="128F4C8B" w14:textId="29C8D819" w:rsidR="00AA2CA0" w:rsidRDefault="000E7A96" w:rsidP="00FF4362">
            <w:r>
              <w:t>26-10-20</w:t>
            </w:r>
          </w:p>
        </w:tc>
        <w:tc>
          <w:tcPr>
            <w:tcW w:w="1559" w:type="dxa"/>
          </w:tcPr>
          <w:p w14:paraId="1E78313D" w14:textId="77777777" w:rsidR="00AA2CA0" w:rsidRPr="006C18A2" w:rsidRDefault="00AA2CA0" w:rsidP="000E7A96">
            <w:pPr>
              <w:pStyle w:val="Lijstalinea"/>
              <w:widowControl/>
              <w:numPr>
                <w:ilvl w:val="0"/>
                <w:numId w:val="0"/>
              </w:numPr>
              <w:suppressAutoHyphens w:val="0"/>
              <w:ind w:left="748"/>
            </w:pPr>
          </w:p>
        </w:tc>
        <w:tc>
          <w:tcPr>
            <w:tcW w:w="1417" w:type="dxa"/>
          </w:tcPr>
          <w:p w14:paraId="0405A23E" w14:textId="77777777" w:rsidR="00AA2CA0" w:rsidRDefault="00AA2CA0" w:rsidP="00FF4362">
            <w:pPr>
              <w:widowControl/>
              <w:suppressAutoHyphens w:val="0"/>
              <w:ind w:left="33"/>
            </w:pPr>
          </w:p>
        </w:tc>
      </w:tr>
      <w:tr w:rsidR="00C23C5C" w:rsidRPr="00322EFD" w14:paraId="63145886" w14:textId="77777777" w:rsidTr="00737DF9">
        <w:tc>
          <w:tcPr>
            <w:tcW w:w="1418" w:type="dxa"/>
          </w:tcPr>
          <w:p w14:paraId="237B293D" w14:textId="5C2E88A0" w:rsidR="00C23C5C" w:rsidRDefault="000E7A96" w:rsidP="00FF4362">
            <w:r>
              <w:t>201005</w:t>
            </w:r>
          </w:p>
        </w:tc>
        <w:tc>
          <w:tcPr>
            <w:tcW w:w="709" w:type="dxa"/>
          </w:tcPr>
          <w:p w14:paraId="46E9D609" w14:textId="003C3FB7" w:rsidR="00C23C5C" w:rsidRDefault="000E7A96" w:rsidP="00FF4362">
            <w:r>
              <w:t>4</w:t>
            </w:r>
          </w:p>
        </w:tc>
        <w:tc>
          <w:tcPr>
            <w:tcW w:w="3402" w:type="dxa"/>
          </w:tcPr>
          <w:p w14:paraId="13C4FF0C" w14:textId="2204EEFF" w:rsidR="00C23C5C" w:rsidRDefault="000E7A96" w:rsidP="00FF4362">
            <w:pPr>
              <w:contextualSpacing/>
            </w:pPr>
            <w:r>
              <w:t>Voorstel m.b.t. stemgerechtig</w:t>
            </w:r>
            <w:r w:rsidR="002F5B55">
              <w:t>dheid</w:t>
            </w:r>
          </w:p>
        </w:tc>
        <w:tc>
          <w:tcPr>
            <w:tcW w:w="992" w:type="dxa"/>
          </w:tcPr>
          <w:p w14:paraId="077938CB" w14:textId="02BA3967" w:rsidR="00C23C5C" w:rsidRDefault="002F5B55" w:rsidP="00FF4362">
            <w:r>
              <w:t>OPR</w:t>
            </w:r>
          </w:p>
        </w:tc>
        <w:tc>
          <w:tcPr>
            <w:tcW w:w="1418" w:type="dxa"/>
          </w:tcPr>
          <w:p w14:paraId="50847785" w14:textId="03088D01" w:rsidR="00C23C5C" w:rsidRDefault="00833A6D" w:rsidP="00FF4362">
            <w:r>
              <w:t>04-11-20</w:t>
            </w:r>
            <w:r w:rsidR="00761B87">
              <w:t>20</w:t>
            </w:r>
          </w:p>
        </w:tc>
        <w:tc>
          <w:tcPr>
            <w:tcW w:w="1559" w:type="dxa"/>
          </w:tcPr>
          <w:p w14:paraId="04EA16DE" w14:textId="77777777" w:rsidR="00C23C5C" w:rsidRPr="006C18A2" w:rsidRDefault="00C23C5C" w:rsidP="00833A6D">
            <w:pPr>
              <w:pStyle w:val="Lijstalinea"/>
              <w:widowControl/>
              <w:numPr>
                <w:ilvl w:val="0"/>
                <w:numId w:val="0"/>
              </w:numPr>
              <w:suppressAutoHyphens w:val="0"/>
              <w:ind w:left="748"/>
            </w:pPr>
          </w:p>
        </w:tc>
        <w:tc>
          <w:tcPr>
            <w:tcW w:w="1417" w:type="dxa"/>
          </w:tcPr>
          <w:p w14:paraId="237BE531" w14:textId="77777777" w:rsidR="00C23C5C" w:rsidRDefault="00C23C5C" w:rsidP="00FF4362">
            <w:pPr>
              <w:widowControl/>
              <w:suppressAutoHyphens w:val="0"/>
              <w:ind w:left="33"/>
            </w:pPr>
          </w:p>
        </w:tc>
      </w:tr>
      <w:tr w:rsidR="00C23C5C" w:rsidRPr="00322EFD" w14:paraId="0E4E3366" w14:textId="77777777" w:rsidTr="00737DF9">
        <w:tc>
          <w:tcPr>
            <w:tcW w:w="1418" w:type="dxa"/>
          </w:tcPr>
          <w:p w14:paraId="3F1DFEEF" w14:textId="7045AC71" w:rsidR="00C23C5C" w:rsidRDefault="00177C61" w:rsidP="00FF4362">
            <w:r>
              <w:t>201005</w:t>
            </w:r>
          </w:p>
        </w:tc>
        <w:tc>
          <w:tcPr>
            <w:tcW w:w="709" w:type="dxa"/>
          </w:tcPr>
          <w:p w14:paraId="7CC9EA71" w14:textId="3BF55B85" w:rsidR="00C23C5C" w:rsidRDefault="00177C61" w:rsidP="00FF4362">
            <w:r>
              <w:t>4</w:t>
            </w:r>
          </w:p>
        </w:tc>
        <w:tc>
          <w:tcPr>
            <w:tcW w:w="3402" w:type="dxa"/>
          </w:tcPr>
          <w:p w14:paraId="6933E629" w14:textId="60927E1B" w:rsidR="00C23C5C" w:rsidRDefault="004A249B" w:rsidP="00FF4362">
            <w:pPr>
              <w:contextualSpacing/>
            </w:pPr>
            <w:r>
              <w:t>Afronding regelementen</w:t>
            </w:r>
          </w:p>
        </w:tc>
        <w:tc>
          <w:tcPr>
            <w:tcW w:w="992" w:type="dxa"/>
          </w:tcPr>
          <w:p w14:paraId="0711AF81" w14:textId="5CFF1F92" w:rsidR="00C23C5C" w:rsidRDefault="004A249B" w:rsidP="00FF4362">
            <w:r>
              <w:t>OPR</w:t>
            </w:r>
          </w:p>
        </w:tc>
        <w:tc>
          <w:tcPr>
            <w:tcW w:w="1418" w:type="dxa"/>
          </w:tcPr>
          <w:p w14:paraId="4C869DF6" w14:textId="399EADA5" w:rsidR="00C23C5C" w:rsidRDefault="004A249B" w:rsidP="00FF4362">
            <w:r>
              <w:t>04-11-20</w:t>
            </w:r>
            <w:r w:rsidR="00761B87">
              <w:t>20</w:t>
            </w:r>
          </w:p>
        </w:tc>
        <w:tc>
          <w:tcPr>
            <w:tcW w:w="1559" w:type="dxa"/>
          </w:tcPr>
          <w:p w14:paraId="6366C5C0" w14:textId="77777777" w:rsidR="00C23C5C" w:rsidRPr="006C18A2" w:rsidRDefault="00C23C5C" w:rsidP="004A249B">
            <w:pPr>
              <w:pStyle w:val="Lijstalinea"/>
              <w:widowControl/>
              <w:numPr>
                <w:ilvl w:val="0"/>
                <w:numId w:val="0"/>
              </w:numPr>
              <w:suppressAutoHyphens w:val="0"/>
              <w:ind w:left="748"/>
            </w:pPr>
          </w:p>
        </w:tc>
        <w:tc>
          <w:tcPr>
            <w:tcW w:w="1417" w:type="dxa"/>
          </w:tcPr>
          <w:p w14:paraId="78BD395A" w14:textId="77777777" w:rsidR="00C23C5C" w:rsidRDefault="00C23C5C" w:rsidP="00FF4362">
            <w:pPr>
              <w:widowControl/>
              <w:suppressAutoHyphens w:val="0"/>
              <w:ind w:left="33"/>
            </w:pPr>
          </w:p>
        </w:tc>
      </w:tr>
    </w:tbl>
    <w:p w14:paraId="194CA8E9" w14:textId="77777777" w:rsidR="00493BBF" w:rsidRDefault="00493BBF">
      <w:r>
        <w:br w:type="page"/>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3402"/>
        <w:gridCol w:w="992"/>
        <w:gridCol w:w="1418"/>
        <w:gridCol w:w="1559"/>
        <w:gridCol w:w="1417"/>
      </w:tblGrid>
      <w:tr w:rsidR="004A249B" w:rsidRPr="00322EFD" w14:paraId="5EEC9A1B" w14:textId="77777777" w:rsidTr="00737DF9">
        <w:tc>
          <w:tcPr>
            <w:tcW w:w="1418" w:type="dxa"/>
          </w:tcPr>
          <w:p w14:paraId="3DB085D0" w14:textId="73297A7B" w:rsidR="004A249B" w:rsidRDefault="004A249B" w:rsidP="00FF4362">
            <w:r>
              <w:lastRenderedPageBreak/>
              <w:t>202</w:t>
            </w:r>
            <w:r w:rsidR="00E63814">
              <w:t>1</w:t>
            </w:r>
            <w:r>
              <w:t>05</w:t>
            </w:r>
          </w:p>
        </w:tc>
        <w:tc>
          <w:tcPr>
            <w:tcW w:w="709" w:type="dxa"/>
          </w:tcPr>
          <w:p w14:paraId="380A59B3" w14:textId="2A26AFDD" w:rsidR="004A249B" w:rsidRDefault="004A249B" w:rsidP="00FF4362">
            <w:r>
              <w:t>5</w:t>
            </w:r>
          </w:p>
        </w:tc>
        <w:tc>
          <w:tcPr>
            <w:tcW w:w="3402" w:type="dxa"/>
          </w:tcPr>
          <w:p w14:paraId="001FF967" w14:textId="1E65525D" w:rsidR="004A249B" w:rsidRDefault="00A7079B" w:rsidP="00FF4362">
            <w:pPr>
              <w:contextualSpacing/>
            </w:pPr>
            <w:r>
              <w:t>Formuleren bespreekpunten overleg raad van toezicht</w:t>
            </w:r>
            <w:r w:rsidR="005A12D8">
              <w:t xml:space="preserve"> </w:t>
            </w:r>
            <w:proofErr w:type="spellStart"/>
            <w:r w:rsidR="005A12D8">
              <w:t>a.h.v</w:t>
            </w:r>
            <w:proofErr w:type="spellEnd"/>
            <w:r w:rsidR="005A12D8">
              <w:t>. toezichtkader</w:t>
            </w:r>
            <w:r w:rsidR="00A75081">
              <w:t>. Bespreekpunten</w:t>
            </w:r>
            <w:r w:rsidR="005A12D8">
              <w:t xml:space="preserve"> </w:t>
            </w:r>
            <w:proofErr w:type="spellStart"/>
            <w:r w:rsidR="005A12D8">
              <w:t>vòòr</w:t>
            </w:r>
            <w:proofErr w:type="spellEnd"/>
            <w:r w:rsidR="005A12D8">
              <w:t xml:space="preserve"> 26-10-20</w:t>
            </w:r>
            <w:r w:rsidR="00A75081">
              <w:t>20 doorgeven aan AVB. AVB deelt de uitkomsten met JJ en EO.</w:t>
            </w:r>
            <w:r w:rsidR="005A12D8">
              <w:t xml:space="preserve"> </w:t>
            </w:r>
          </w:p>
        </w:tc>
        <w:tc>
          <w:tcPr>
            <w:tcW w:w="992" w:type="dxa"/>
          </w:tcPr>
          <w:p w14:paraId="65AFA1EF" w14:textId="0DC33726" w:rsidR="004A249B" w:rsidRDefault="00A75081" w:rsidP="00FF4362">
            <w:r>
              <w:t xml:space="preserve">OPR/ </w:t>
            </w:r>
            <w:proofErr w:type="spellStart"/>
            <w:r>
              <w:t>AvB</w:t>
            </w:r>
            <w:proofErr w:type="spellEnd"/>
          </w:p>
        </w:tc>
        <w:tc>
          <w:tcPr>
            <w:tcW w:w="1418" w:type="dxa"/>
          </w:tcPr>
          <w:p w14:paraId="1DE42C8A" w14:textId="025F416B" w:rsidR="004A249B" w:rsidRDefault="00A75081" w:rsidP="00FF4362">
            <w:r>
              <w:t>26-10-20</w:t>
            </w:r>
            <w:r w:rsidR="00761B87">
              <w:t>20</w:t>
            </w:r>
          </w:p>
        </w:tc>
        <w:tc>
          <w:tcPr>
            <w:tcW w:w="1559" w:type="dxa"/>
          </w:tcPr>
          <w:p w14:paraId="558D5C69" w14:textId="77777777" w:rsidR="004A249B" w:rsidRPr="006C18A2" w:rsidRDefault="004A249B" w:rsidP="004A249B">
            <w:pPr>
              <w:pStyle w:val="Lijstalinea"/>
              <w:widowControl/>
              <w:numPr>
                <w:ilvl w:val="0"/>
                <w:numId w:val="0"/>
              </w:numPr>
              <w:suppressAutoHyphens w:val="0"/>
              <w:ind w:left="748"/>
            </w:pPr>
          </w:p>
        </w:tc>
        <w:tc>
          <w:tcPr>
            <w:tcW w:w="1417" w:type="dxa"/>
          </w:tcPr>
          <w:p w14:paraId="2B1EFD6A" w14:textId="77777777" w:rsidR="004A249B" w:rsidRDefault="004A249B" w:rsidP="00FF4362">
            <w:pPr>
              <w:widowControl/>
              <w:suppressAutoHyphens w:val="0"/>
              <w:ind w:left="33"/>
            </w:pPr>
          </w:p>
        </w:tc>
      </w:tr>
    </w:tbl>
    <w:p w14:paraId="697A4BF0" w14:textId="77777777" w:rsidR="00761B87" w:rsidRDefault="00761B87">
      <w:r>
        <w:br w:type="page"/>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3544"/>
        <w:gridCol w:w="992"/>
        <w:gridCol w:w="1418"/>
        <w:gridCol w:w="1559"/>
        <w:gridCol w:w="1559"/>
      </w:tblGrid>
      <w:tr w:rsidR="004A249B" w:rsidRPr="00322EFD" w14:paraId="5176442B" w14:textId="77777777" w:rsidTr="00D55E1E">
        <w:tc>
          <w:tcPr>
            <w:tcW w:w="1418" w:type="dxa"/>
          </w:tcPr>
          <w:p w14:paraId="48E433DF" w14:textId="7F4A8918" w:rsidR="004A249B" w:rsidRDefault="00A75081" w:rsidP="00FF4362">
            <w:r>
              <w:lastRenderedPageBreak/>
              <w:t>20</w:t>
            </w:r>
            <w:r w:rsidR="00E63814">
              <w:t>1005</w:t>
            </w:r>
          </w:p>
        </w:tc>
        <w:tc>
          <w:tcPr>
            <w:tcW w:w="709" w:type="dxa"/>
          </w:tcPr>
          <w:p w14:paraId="75A6D98F" w14:textId="4391B6BF" w:rsidR="004A249B" w:rsidRDefault="00E63814" w:rsidP="00FF4362">
            <w:r>
              <w:t>5</w:t>
            </w:r>
          </w:p>
        </w:tc>
        <w:tc>
          <w:tcPr>
            <w:tcW w:w="3544" w:type="dxa"/>
          </w:tcPr>
          <w:p w14:paraId="1CF54434" w14:textId="1FE069E0" w:rsidR="004A249B" w:rsidRDefault="00E63814" w:rsidP="00FF4362">
            <w:pPr>
              <w:contextualSpacing/>
            </w:pPr>
            <w:r>
              <w:t xml:space="preserve">Besluiten welke bespreekpunten voorgelegd worden aan </w:t>
            </w:r>
            <w:r w:rsidR="00761B87">
              <w:t>raad van toezicht.</w:t>
            </w:r>
          </w:p>
        </w:tc>
        <w:tc>
          <w:tcPr>
            <w:tcW w:w="992" w:type="dxa"/>
          </w:tcPr>
          <w:p w14:paraId="08463F1C" w14:textId="4F30AA70" w:rsidR="004A249B" w:rsidRDefault="00761B87" w:rsidP="00FF4362">
            <w:r>
              <w:t>OPR</w:t>
            </w:r>
          </w:p>
        </w:tc>
        <w:tc>
          <w:tcPr>
            <w:tcW w:w="1418" w:type="dxa"/>
          </w:tcPr>
          <w:p w14:paraId="4F0E23E1" w14:textId="77777777" w:rsidR="004A249B" w:rsidRDefault="00761B87" w:rsidP="00FF4362">
            <w:r>
              <w:t>04-11-2020</w:t>
            </w:r>
          </w:p>
          <w:p w14:paraId="09EFBBD7" w14:textId="43C09B2F" w:rsidR="00761B87" w:rsidRDefault="00761B87" w:rsidP="00FF4362"/>
        </w:tc>
        <w:tc>
          <w:tcPr>
            <w:tcW w:w="1559" w:type="dxa"/>
          </w:tcPr>
          <w:p w14:paraId="4D05D017" w14:textId="77777777" w:rsidR="004A249B" w:rsidRPr="006C18A2" w:rsidRDefault="004A249B" w:rsidP="004A249B">
            <w:pPr>
              <w:pStyle w:val="Lijstalinea"/>
              <w:widowControl/>
              <w:numPr>
                <w:ilvl w:val="0"/>
                <w:numId w:val="0"/>
              </w:numPr>
              <w:suppressAutoHyphens w:val="0"/>
              <w:ind w:left="748"/>
            </w:pPr>
          </w:p>
        </w:tc>
        <w:tc>
          <w:tcPr>
            <w:tcW w:w="1559" w:type="dxa"/>
          </w:tcPr>
          <w:p w14:paraId="730CE9E7" w14:textId="77777777" w:rsidR="004A249B" w:rsidRDefault="004A249B" w:rsidP="00FF4362">
            <w:pPr>
              <w:widowControl/>
              <w:suppressAutoHyphens w:val="0"/>
              <w:ind w:left="33"/>
            </w:pPr>
          </w:p>
        </w:tc>
      </w:tr>
      <w:tr w:rsidR="004A249B" w:rsidRPr="00322EFD" w14:paraId="78DF4874" w14:textId="77777777" w:rsidTr="00D55E1E">
        <w:tc>
          <w:tcPr>
            <w:tcW w:w="1418" w:type="dxa"/>
          </w:tcPr>
          <w:p w14:paraId="173ECAE8" w14:textId="3353A8F4" w:rsidR="004A249B" w:rsidRDefault="0064788D" w:rsidP="00FF4362">
            <w:r>
              <w:t>201005</w:t>
            </w:r>
          </w:p>
        </w:tc>
        <w:tc>
          <w:tcPr>
            <w:tcW w:w="709" w:type="dxa"/>
          </w:tcPr>
          <w:p w14:paraId="5EFAE778" w14:textId="2B85709C" w:rsidR="004A249B" w:rsidRDefault="0064788D" w:rsidP="00FF4362">
            <w:r>
              <w:t>6</w:t>
            </w:r>
          </w:p>
        </w:tc>
        <w:tc>
          <w:tcPr>
            <w:tcW w:w="3544" w:type="dxa"/>
          </w:tcPr>
          <w:p w14:paraId="5A8EC17B" w14:textId="3BA678F7" w:rsidR="004A249B" w:rsidRDefault="0064788D" w:rsidP="00FF4362">
            <w:pPr>
              <w:contextualSpacing/>
            </w:pPr>
            <w:r>
              <w:t>OPR ontvangt begroting</w:t>
            </w:r>
          </w:p>
        </w:tc>
        <w:tc>
          <w:tcPr>
            <w:tcW w:w="992" w:type="dxa"/>
          </w:tcPr>
          <w:p w14:paraId="31A17230" w14:textId="046F4D4C" w:rsidR="004A249B" w:rsidRDefault="00FE2A5D" w:rsidP="00FF4362">
            <w:proofErr w:type="spellStart"/>
            <w:r>
              <w:t>MvAR</w:t>
            </w:r>
            <w:proofErr w:type="spellEnd"/>
          </w:p>
        </w:tc>
        <w:tc>
          <w:tcPr>
            <w:tcW w:w="1418" w:type="dxa"/>
          </w:tcPr>
          <w:p w14:paraId="19A66180" w14:textId="05625B29" w:rsidR="004A249B" w:rsidRDefault="00FE2A5D" w:rsidP="00FF4362">
            <w:r>
              <w:t>November 2020</w:t>
            </w:r>
          </w:p>
        </w:tc>
        <w:tc>
          <w:tcPr>
            <w:tcW w:w="1559" w:type="dxa"/>
          </w:tcPr>
          <w:p w14:paraId="1EF7189C" w14:textId="77777777" w:rsidR="004A249B" w:rsidRPr="006C18A2" w:rsidRDefault="004A249B" w:rsidP="004A249B">
            <w:pPr>
              <w:pStyle w:val="Lijstalinea"/>
              <w:widowControl/>
              <w:numPr>
                <w:ilvl w:val="0"/>
                <w:numId w:val="0"/>
              </w:numPr>
              <w:suppressAutoHyphens w:val="0"/>
              <w:ind w:left="748"/>
            </w:pPr>
          </w:p>
        </w:tc>
        <w:tc>
          <w:tcPr>
            <w:tcW w:w="1559" w:type="dxa"/>
          </w:tcPr>
          <w:p w14:paraId="0877D97D" w14:textId="77777777" w:rsidR="004A249B" w:rsidRDefault="004A249B" w:rsidP="00FF4362">
            <w:pPr>
              <w:widowControl/>
              <w:suppressAutoHyphens w:val="0"/>
              <w:ind w:left="33"/>
            </w:pPr>
          </w:p>
        </w:tc>
      </w:tr>
      <w:tr w:rsidR="00FE2A5D" w:rsidRPr="00322EFD" w14:paraId="3025D0D8" w14:textId="77777777" w:rsidTr="00D55E1E">
        <w:tc>
          <w:tcPr>
            <w:tcW w:w="1418" w:type="dxa"/>
          </w:tcPr>
          <w:p w14:paraId="79EFBC3F" w14:textId="4AF7359C" w:rsidR="00FE2A5D" w:rsidRDefault="00FE2A5D" w:rsidP="00FF4362">
            <w:r>
              <w:t>201005</w:t>
            </w:r>
          </w:p>
        </w:tc>
        <w:tc>
          <w:tcPr>
            <w:tcW w:w="709" w:type="dxa"/>
          </w:tcPr>
          <w:p w14:paraId="7D15BF1C" w14:textId="08D0742C" w:rsidR="00FE2A5D" w:rsidRDefault="00FE2A5D" w:rsidP="00FF4362">
            <w:r>
              <w:t>6</w:t>
            </w:r>
          </w:p>
        </w:tc>
        <w:tc>
          <w:tcPr>
            <w:tcW w:w="3544" w:type="dxa"/>
          </w:tcPr>
          <w:p w14:paraId="465189AF" w14:textId="0882CECD" w:rsidR="00FE2A5D" w:rsidRDefault="00FE2A5D" w:rsidP="00FF4362">
            <w:pPr>
              <w:contextualSpacing/>
            </w:pPr>
            <w:r>
              <w:t>OPR stelt technische vragen op n.a.v. begroting en bespreek</w:t>
            </w:r>
            <w:r w:rsidR="00994ACE">
              <w:t>t</w:t>
            </w:r>
            <w:r>
              <w:t xml:space="preserve"> begroting met raad van toezicht.</w:t>
            </w:r>
          </w:p>
        </w:tc>
        <w:tc>
          <w:tcPr>
            <w:tcW w:w="992" w:type="dxa"/>
          </w:tcPr>
          <w:p w14:paraId="411BE9CC" w14:textId="396C1A56" w:rsidR="00FE2A5D" w:rsidRDefault="00FE2A5D" w:rsidP="00FF4362">
            <w:r>
              <w:t>OPR</w:t>
            </w:r>
          </w:p>
        </w:tc>
        <w:tc>
          <w:tcPr>
            <w:tcW w:w="1418" w:type="dxa"/>
          </w:tcPr>
          <w:p w14:paraId="66E50E2D" w14:textId="638B1BA6" w:rsidR="00FE2A5D" w:rsidRDefault="00FE2A5D" w:rsidP="00FF4362">
            <w:r>
              <w:t>08-12-20</w:t>
            </w:r>
          </w:p>
        </w:tc>
        <w:tc>
          <w:tcPr>
            <w:tcW w:w="1559" w:type="dxa"/>
          </w:tcPr>
          <w:p w14:paraId="7C5DB0BB" w14:textId="77777777" w:rsidR="00FE2A5D" w:rsidRPr="006C18A2" w:rsidRDefault="00FE2A5D" w:rsidP="004A249B">
            <w:pPr>
              <w:pStyle w:val="Lijstalinea"/>
              <w:widowControl/>
              <w:numPr>
                <w:ilvl w:val="0"/>
                <w:numId w:val="0"/>
              </w:numPr>
              <w:suppressAutoHyphens w:val="0"/>
              <w:ind w:left="748"/>
            </w:pPr>
          </w:p>
        </w:tc>
        <w:tc>
          <w:tcPr>
            <w:tcW w:w="1559" w:type="dxa"/>
          </w:tcPr>
          <w:p w14:paraId="3151F4B7" w14:textId="77777777" w:rsidR="00FE2A5D" w:rsidRDefault="00FE2A5D" w:rsidP="00FF4362">
            <w:pPr>
              <w:widowControl/>
              <w:suppressAutoHyphens w:val="0"/>
              <w:ind w:left="33"/>
            </w:pPr>
          </w:p>
        </w:tc>
      </w:tr>
      <w:tr w:rsidR="005914E1" w:rsidRPr="00322EFD" w14:paraId="5C234979" w14:textId="77777777" w:rsidTr="00D55E1E">
        <w:tc>
          <w:tcPr>
            <w:tcW w:w="1418" w:type="dxa"/>
          </w:tcPr>
          <w:p w14:paraId="15D8DF73" w14:textId="020110BA" w:rsidR="005914E1" w:rsidRDefault="005914E1" w:rsidP="00FF4362">
            <w:r>
              <w:t>201005</w:t>
            </w:r>
          </w:p>
        </w:tc>
        <w:tc>
          <w:tcPr>
            <w:tcW w:w="709" w:type="dxa"/>
          </w:tcPr>
          <w:p w14:paraId="3C00F686" w14:textId="7DEB528F" w:rsidR="005914E1" w:rsidRDefault="005914E1" w:rsidP="00FF4362">
            <w:r>
              <w:t>6</w:t>
            </w:r>
          </w:p>
        </w:tc>
        <w:tc>
          <w:tcPr>
            <w:tcW w:w="3544" w:type="dxa"/>
          </w:tcPr>
          <w:p w14:paraId="0BFE51EB" w14:textId="5B3F157E" w:rsidR="005914E1" w:rsidRDefault="005914E1" w:rsidP="00FF4362">
            <w:pPr>
              <w:contextualSpacing/>
            </w:pPr>
            <w:r>
              <w:t xml:space="preserve">Bespreking begroting </w:t>
            </w:r>
          </w:p>
        </w:tc>
        <w:tc>
          <w:tcPr>
            <w:tcW w:w="992" w:type="dxa"/>
          </w:tcPr>
          <w:p w14:paraId="369952AD" w14:textId="5DB4F340" w:rsidR="005914E1" w:rsidRDefault="005914E1" w:rsidP="00FF4362">
            <w:r>
              <w:t>OPR/</w:t>
            </w:r>
            <w:r w:rsidR="00D82827">
              <w:t xml:space="preserve"> </w:t>
            </w:r>
            <w:proofErr w:type="spellStart"/>
            <w:r>
              <w:t>MvAR</w:t>
            </w:r>
            <w:proofErr w:type="spellEnd"/>
          </w:p>
        </w:tc>
        <w:tc>
          <w:tcPr>
            <w:tcW w:w="1418" w:type="dxa"/>
          </w:tcPr>
          <w:p w14:paraId="33059A6E" w14:textId="18E9D59F" w:rsidR="005914E1" w:rsidRDefault="00D82827" w:rsidP="00FF4362">
            <w:r>
              <w:t>10-02-2021</w:t>
            </w:r>
          </w:p>
        </w:tc>
        <w:tc>
          <w:tcPr>
            <w:tcW w:w="1559" w:type="dxa"/>
          </w:tcPr>
          <w:p w14:paraId="790230CB" w14:textId="77777777" w:rsidR="005914E1" w:rsidRPr="006C18A2" w:rsidRDefault="005914E1" w:rsidP="004A249B">
            <w:pPr>
              <w:pStyle w:val="Lijstalinea"/>
              <w:widowControl/>
              <w:numPr>
                <w:ilvl w:val="0"/>
                <w:numId w:val="0"/>
              </w:numPr>
              <w:suppressAutoHyphens w:val="0"/>
              <w:ind w:left="748"/>
            </w:pPr>
          </w:p>
        </w:tc>
        <w:tc>
          <w:tcPr>
            <w:tcW w:w="1559" w:type="dxa"/>
          </w:tcPr>
          <w:p w14:paraId="6416DCD8" w14:textId="77777777" w:rsidR="005914E1" w:rsidRDefault="005914E1" w:rsidP="00FF4362">
            <w:pPr>
              <w:widowControl/>
              <w:suppressAutoHyphens w:val="0"/>
              <w:ind w:left="33"/>
            </w:pPr>
          </w:p>
        </w:tc>
      </w:tr>
      <w:tr w:rsidR="00D82827" w:rsidRPr="00322EFD" w14:paraId="0D0CEEF7" w14:textId="77777777" w:rsidTr="00D55E1E">
        <w:tc>
          <w:tcPr>
            <w:tcW w:w="1418" w:type="dxa"/>
          </w:tcPr>
          <w:p w14:paraId="11338581" w14:textId="46796FDA" w:rsidR="00D82827" w:rsidRDefault="00D82827" w:rsidP="00FF4362">
            <w:r>
              <w:t>201005</w:t>
            </w:r>
          </w:p>
        </w:tc>
        <w:tc>
          <w:tcPr>
            <w:tcW w:w="709" w:type="dxa"/>
          </w:tcPr>
          <w:p w14:paraId="0095585F" w14:textId="3BC4EA05" w:rsidR="00D82827" w:rsidRDefault="00D82827" w:rsidP="00FF4362">
            <w:r>
              <w:t>6</w:t>
            </w:r>
          </w:p>
        </w:tc>
        <w:tc>
          <w:tcPr>
            <w:tcW w:w="3544" w:type="dxa"/>
          </w:tcPr>
          <w:p w14:paraId="7C6BD1F5" w14:textId="02E03759" w:rsidR="00D82827" w:rsidRDefault="00D82827" w:rsidP="00FF4362">
            <w:pPr>
              <w:contextualSpacing/>
            </w:pPr>
            <w:r>
              <w:t>OPR Almere uitnodigen voor 10-02-2020 i.p.v. 04-11-2020</w:t>
            </w:r>
          </w:p>
        </w:tc>
        <w:tc>
          <w:tcPr>
            <w:tcW w:w="992" w:type="dxa"/>
          </w:tcPr>
          <w:p w14:paraId="4F628C9B" w14:textId="1D7DB9DE" w:rsidR="00D82827" w:rsidRDefault="00D82827" w:rsidP="00FF4362">
            <w:proofErr w:type="spellStart"/>
            <w:r>
              <w:t>AvB</w:t>
            </w:r>
            <w:proofErr w:type="spellEnd"/>
          </w:p>
        </w:tc>
        <w:tc>
          <w:tcPr>
            <w:tcW w:w="1418" w:type="dxa"/>
          </w:tcPr>
          <w:p w14:paraId="12B8EB35" w14:textId="6D7716C9" w:rsidR="00D82827" w:rsidRDefault="00D82827" w:rsidP="00FF4362">
            <w:r>
              <w:t>z.s.m.</w:t>
            </w:r>
          </w:p>
        </w:tc>
        <w:tc>
          <w:tcPr>
            <w:tcW w:w="1559" w:type="dxa"/>
          </w:tcPr>
          <w:p w14:paraId="5B23FC03" w14:textId="77777777" w:rsidR="00D82827" w:rsidRPr="006C18A2" w:rsidRDefault="00D82827" w:rsidP="004A249B">
            <w:pPr>
              <w:pStyle w:val="Lijstalinea"/>
              <w:widowControl/>
              <w:numPr>
                <w:ilvl w:val="0"/>
                <w:numId w:val="0"/>
              </w:numPr>
              <w:suppressAutoHyphens w:val="0"/>
              <w:ind w:left="748"/>
            </w:pPr>
          </w:p>
        </w:tc>
        <w:tc>
          <w:tcPr>
            <w:tcW w:w="1559" w:type="dxa"/>
          </w:tcPr>
          <w:p w14:paraId="0E87DBEE" w14:textId="77777777" w:rsidR="00D82827" w:rsidRDefault="00D82827" w:rsidP="00FF4362">
            <w:pPr>
              <w:widowControl/>
              <w:suppressAutoHyphens w:val="0"/>
              <w:ind w:left="33"/>
            </w:pPr>
          </w:p>
        </w:tc>
      </w:tr>
      <w:tr w:rsidR="000162F5" w:rsidRPr="00322EFD" w14:paraId="7EACA8D3" w14:textId="77777777" w:rsidTr="00D55E1E">
        <w:tc>
          <w:tcPr>
            <w:tcW w:w="1418" w:type="dxa"/>
          </w:tcPr>
          <w:p w14:paraId="2F283876" w14:textId="10F901DF" w:rsidR="000162F5" w:rsidRDefault="000162F5" w:rsidP="00FF4362">
            <w:r>
              <w:t>201005</w:t>
            </w:r>
          </w:p>
        </w:tc>
        <w:tc>
          <w:tcPr>
            <w:tcW w:w="709" w:type="dxa"/>
          </w:tcPr>
          <w:p w14:paraId="350AE31B" w14:textId="3BC9854E" w:rsidR="000162F5" w:rsidRDefault="000162F5" w:rsidP="00FF4362">
            <w:r>
              <w:t>6</w:t>
            </w:r>
          </w:p>
        </w:tc>
        <w:tc>
          <w:tcPr>
            <w:tcW w:w="3544" w:type="dxa"/>
          </w:tcPr>
          <w:p w14:paraId="7DB74D49" w14:textId="6EB15192" w:rsidR="000162F5" w:rsidRDefault="000162F5" w:rsidP="00FF4362">
            <w:pPr>
              <w:contextualSpacing/>
            </w:pPr>
            <w:r>
              <w:t>Presentatie van OPR Lelystad-Dronten voor OPR Almere</w:t>
            </w:r>
          </w:p>
        </w:tc>
        <w:tc>
          <w:tcPr>
            <w:tcW w:w="992" w:type="dxa"/>
          </w:tcPr>
          <w:p w14:paraId="7C1CD87C" w14:textId="56B34877" w:rsidR="000162F5" w:rsidRDefault="000162F5" w:rsidP="00FF4362">
            <w:r>
              <w:t>JJ/EO</w:t>
            </w:r>
          </w:p>
        </w:tc>
        <w:tc>
          <w:tcPr>
            <w:tcW w:w="1418" w:type="dxa"/>
          </w:tcPr>
          <w:p w14:paraId="79AA0DB2" w14:textId="6A7F17DC" w:rsidR="000162F5" w:rsidRDefault="00C64CA3" w:rsidP="00FF4362">
            <w:r>
              <w:t>08-12-2020</w:t>
            </w:r>
          </w:p>
        </w:tc>
        <w:tc>
          <w:tcPr>
            <w:tcW w:w="1559" w:type="dxa"/>
          </w:tcPr>
          <w:p w14:paraId="0BDC6139" w14:textId="77777777" w:rsidR="000162F5" w:rsidRPr="006C18A2" w:rsidRDefault="000162F5" w:rsidP="004A249B">
            <w:pPr>
              <w:pStyle w:val="Lijstalinea"/>
              <w:widowControl/>
              <w:numPr>
                <w:ilvl w:val="0"/>
                <w:numId w:val="0"/>
              </w:numPr>
              <w:suppressAutoHyphens w:val="0"/>
              <w:ind w:left="748"/>
            </w:pPr>
          </w:p>
        </w:tc>
        <w:tc>
          <w:tcPr>
            <w:tcW w:w="1559" w:type="dxa"/>
          </w:tcPr>
          <w:p w14:paraId="208A8F6A" w14:textId="77777777" w:rsidR="000162F5" w:rsidRDefault="000162F5" w:rsidP="00FF4362">
            <w:pPr>
              <w:widowControl/>
              <w:suppressAutoHyphens w:val="0"/>
              <w:ind w:left="33"/>
            </w:pPr>
          </w:p>
        </w:tc>
      </w:tr>
    </w:tbl>
    <w:p w14:paraId="262E1C3D" w14:textId="7231FF10" w:rsidR="002F5B55" w:rsidRPr="00A57629" w:rsidRDefault="002F5B55" w:rsidP="00995FFB">
      <w:pPr>
        <w:framePr w:hSpace="141" w:wrap="around" w:vAnchor="text" w:hAnchor="text" w:xAlign="right" w:y="1"/>
        <w:suppressOverlap/>
      </w:pPr>
      <w:r>
        <w:rPr>
          <w:rFonts w:asciiTheme="minorHAnsi" w:hAnsiTheme="minorHAnsi" w:cstheme="minorHAnsi"/>
          <w:b/>
          <w:bCs/>
        </w:rPr>
        <w:t xml:space="preserve"> </w:t>
      </w:r>
    </w:p>
    <w:sectPr w:rsidR="002F5B55" w:rsidRPr="00A57629" w:rsidSect="00C3495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1418" w:left="851" w:header="1134"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D9F40" w14:textId="77777777" w:rsidR="0027096F" w:rsidRDefault="0027096F">
      <w:r>
        <w:separator/>
      </w:r>
    </w:p>
  </w:endnote>
  <w:endnote w:type="continuationSeparator" w:id="0">
    <w:p w14:paraId="1C8BC68D" w14:textId="77777777" w:rsidR="0027096F" w:rsidRDefault="0027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Calibri"/>
    <w:panose1 w:val="00000000000000000000"/>
    <w:charset w:val="00"/>
    <w:family w:val="roman"/>
    <w:notTrueType/>
    <w:pitch w:val="default"/>
  </w:font>
  <w:font w:name="Liberation Mono">
    <w:charset w:val="00"/>
    <w:family w:val="modern"/>
    <w:pitch w:val="fixed"/>
    <w:sig w:usb0="E0000AFF" w:usb1="400078FF" w:usb2="00000001" w:usb3="00000000" w:csb0="000001B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5B070" w14:textId="77777777" w:rsidR="00697B22" w:rsidRDefault="00697B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F193" w14:textId="77777777" w:rsidR="00C34957" w:rsidRDefault="00C34957" w:rsidP="00F94E9D">
    <w:pPr>
      <w:pStyle w:val="Voettekst"/>
      <w:tabs>
        <w:tab w:val="left" w:pos="1134"/>
      </w:tabs>
      <w:rPr>
        <w:b/>
        <w:i w:val="0"/>
      </w:rPr>
    </w:pPr>
    <w:bookmarkStart w:id="0" w:name="_Hlk509581774"/>
  </w:p>
  <w:p w14:paraId="6D215404" w14:textId="77777777" w:rsidR="00C34957" w:rsidRDefault="00C34957" w:rsidP="00F94E9D">
    <w:pPr>
      <w:pStyle w:val="Voettekst"/>
      <w:tabs>
        <w:tab w:val="left" w:pos="1134"/>
      </w:tabs>
      <w:rPr>
        <w:b/>
        <w:i w:val="0"/>
      </w:rPr>
    </w:pPr>
  </w:p>
  <w:p w14:paraId="32A0FF76" w14:textId="77777777" w:rsidR="003E7245" w:rsidRPr="002204FA" w:rsidRDefault="003E7245" w:rsidP="003E7245">
    <w:pPr>
      <w:pStyle w:val="Voettekst"/>
      <w:tabs>
        <w:tab w:val="clear" w:pos="4816"/>
        <w:tab w:val="clear" w:pos="9632"/>
        <w:tab w:val="left" w:pos="3544"/>
        <w:tab w:val="left" w:pos="4820"/>
        <w:tab w:val="left" w:pos="6096"/>
        <w:tab w:val="right" w:pos="8364"/>
        <w:tab w:val="right" w:pos="8931"/>
      </w:tabs>
    </w:pPr>
    <w:r>
      <w:rPr>
        <w:b/>
        <w:noProof/>
      </w:rPr>
      <mc:AlternateContent>
        <mc:Choice Requires="wps">
          <w:drawing>
            <wp:anchor distT="4294967295" distB="4294967295" distL="114300" distR="114300" simplePos="0" relativeHeight="251659264" behindDoc="0" locked="0" layoutInCell="1" allowOverlap="1" wp14:anchorId="4D2D1E42" wp14:editId="56EEA04B">
              <wp:simplePos x="0" y="0"/>
              <wp:positionH relativeFrom="column">
                <wp:posOffset>-115290</wp:posOffset>
              </wp:positionH>
              <wp:positionV relativeFrom="paragraph">
                <wp:posOffset>-107960</wp:posOffset>
              </wp:positionV>
              <wp:extent cx="6435940" cy="0"/>
              <wp:effectExtent l="0" t="19050" r="222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940" cy="0"/>
                      </a:xfrm>
                      <a:prstGeom prst="line">
                        <a:avLst/>
                      </a:prstGeom>
                      <a:noFill/>
                      <a:ln w="36322">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3A82F7"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pt,-8.5pt" to="497.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" strokecolor="#ff5800" strokeweight="2.86pt"/>
          </w:pict>
        </mc:Fallback>
      </mc:AlternateContent>
    </w:r>
    <w:r>
      <w:rPr>
        <w:b/>
        <w:noProof/>
      </w:rPr>
      <mc:AlternateContent>
        <mc:Choice Requires="wps">
          <w:drawing>
            <wp:anchor distT="4294967295" distB="4294967295" distL="114300" distR="114300" simplePos="0" relativeHeight="251661312" behindDoc="0" locked="0" layoutInCell="1" allowOverlap="1" wp14:anchorId="1B8840AE" wp14:editId="5526081C">
              <wp:simplePos x="0" y="0"/>
              <wp:positionH relativeFrom="margin">
                <wp:posOffset>-129690</wp:posOffset>
              </wp:positionH>
              <wp:positionV relativeFrom="paragraph">
                <wp:posOffset>-215735</wp:posOffset>
              </wp:positionV>
              <wp:extent cx="6451025" cy="7415"/>
              <wp:effectExtent l="0" t="0" r="26035" b="311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1025" cy="7415"/>
                      </a:xfrm>
                      <a:prstGeom prst="line">
                        <a:avLst/>
                      </a:prstGeom>
                      <a:noFill/>
                      <a:ln w="10795">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F1053" id="Line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2pt,-17pt" to="497.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" strokecolor="#ff5800" strokeweight=".85pt">
              <w10:wrap anchorx="margin"/>
            </v:line>
          </w:pict>
        </mc:Fallback>
      </mc:AlternateContent>
    </w:r>
    <w:r>
      <w:t>Stichting SWV Passend Onderwijs Lelystad-Dronten</w:t>
    </w:r>
    <w:r>
      <w:tab/>
    </w:r>
    <w:r w:rsidRPr="002C2803">
      <w:t>Postbus 2233</w:t>
    </w:r>
    <w:r w:rsidRPr="002C2803">
      <w:tab/>
      <w:t>Kempenaar 03-23</w:t>
    </w:r>
    <w:r w:rsidRPr="002C2803">
      <w:tab/>
    </w:r>
    <w:r w:rsidRPr="002C2803">
      <w:rPr>
        <w:color w:val="0000FF"/>
      </w:rPr>
      <w:t xml:space="preserve"> </w:t>
    </w:r>
    <w:hyperlink r:id="rId1" w:history="1">
      <w:r w:rsidRPr="002C2803">
        <w:rPr>
          <w:rStyle w:val="Hyperlink"/>
          <w:color w:val="0000FF"/>
        </w:rPr>
        <w:t>www.passendonderwijslelystaddronten.nl</w:t>
      </w:r>
    </w:hyperlink>
    <w:r w:rsidRPr="002204FA">
      <w:rPr>
        <w:rStyle w:val="Hyperlink"/>
        <w:color w:val="auto"/>
        <w:u w:val="none"/>
      </w:rPr>
      <w:tab/>
    </w:r>
    <w:r>
      <w:rPr>
        <w:rStyle w:val="Hyperlink"/>
        <w:color w:val="auto"/>
        <w:u w:val="none"/>
      </w:rPr>
      <w:t xml:space="preserve">                                 </w:t>
    </w:r>
    <w:r w:rsidRPr="002204FA">
      <w:rPr>
        <w:rStyle w:val="Hyperlink"/>
        <w:color w:val="auto"/>
        <w:sz w:val="18"/>
        <w:szCs w:val="18"/>
        <w:u w:val="none"/>
      </w:rPr>
      <w:fldChar w:fldCharType="begin"/>
    </w:r>
    <w:r w:rsidRPr="002204FA">
      <w:rPr>
        <w:rStyle w:val="Hyperlink"/>
        <w:color w:val="auto"/>
        <w:sz w:val="18"/>
        <w:szCs w:val="18"/>
        <w:u w:val="none"/>
      </w:rPr>
      <w:instrText xml:space="preserve"> PAGE  \* Arabic  \* MERGEFORMAT </w:instrText>
    </w:r>
    <w:r w:rsidRPr="002204FA">
      <w:rPr>
        <w:rStyle w:val="Hyperlink"/>
        <w:color w:val="auto"/>
        <w:sz w:val="18"/>
        <w:szCs w:val="18"/>
        <w:u w:val="none"/>
      </w:rPr>
      <w:fldChar w:fldCharType="separate"/>
    </w:r>
    <w:r w:rsidR="005B5037">
      <w:rPr>
        <w:rStyle w:val="Hyperlink"/>
        <w:noProof/>
        <w:color w:val="auto"/>
        <w:sz w:val="18"/>
        <w:szCs w:val="18"/>
        <w:u w:val="none"/>
      </w:rPr>
      <w:t>3</w:t>
    </w:r>
    <w:r w:rsidRPr="002204FA">
      <w:rPr>
        <w:rStyle w:val="Hyperlink"/>
        <w:color w:val="auto"/>
        <w:sz w:val="18"/>
        <w:szCs w:val="18"/>
        <w:u w:val="none"/>
      </w:rPr>
      <w:fldChar w:fldCharType="end"/>
    </w:r>
    <w:r w:rsidRPr="002204FA">
      <w:rPr>
        <w:rStyle w:val="Hyperlink"/>
        <w:color w:val="auto"/>
        <w:sz w:val="18"/>
        <w:szCs w:val="18"/>
        <w:u w:val="none"/>
      </w:rPr>
      <w:t>/</w:t>
    </w:r>
    <w:r w:rsidR="00017212">
      <w:rPr>
        <w:noProof/>
      </w:rPr>
      <w:fldChar w:fldCharType="begin"/>
    </w:r>
    <w:r w:rsidR="00017212">
      <w:rPr>
        <w:noProof/>
      </w:rPr>
      <w:instrText xml:space="preserve"> NUMPAGES  \* Arabic  \* MERGEFORMAT </w:instrText>
    </w:r>
    <w:r w:rsidR="00017212">
      <w:rPr>
        <w:noProof/>
      </w:rPr>
      <w:fldChar w:fldCharType="separate"/>
    </w:r>
    <w:r w:rsidR="005B5037">
      <w:rPr>
        <w:noProof/>
      </w:rPr>
      <w:t>3</w:t>
    </w:r>
    <w:r w:rsidR="00017212">
      <w:rPr>
        <w:noProof/>
      </w:rPr>
      <w:fldChar w:fldCharType="end"/>
    </w:r>
  </w:p>
  <w:p w14:paraId="65751BD2" w14:textId="77777777" w:rsidR="003E7245" w:rsidRDefault="003E7245" w:rsidP="003E7245">
    <w:pPr>
      <w:pStyle w:val="Voettekst"/>
      <w:tabs>
        <w:tab w:val="clear" w:pos="4816"/>
        <w:tab w:val="clear" w:pos="9632"/>
        <w:tab w:val="left" w:pos="3544"/>
        <w:tab w:val="left" w:pos="4820"/>
        <w:tab w:val="left" w:pos="6096"/>
        <w:tab w:val="right" w:pos="8364"/>
      </w:tabs>
      <w:rPr>
        <w:color w:val="0000FF"/>
      </w:rPr>
    </w:pPr>
    <w:r w:rsidRPr="002C2803">
      <w:t>Tel. 0320-224536/215214</w:t>
    </w:r>
    <w:r w:rsidRPr="002C2803">
      <w:tab/>
      <w:t>8203 AE Lelystad</w:t>
    </w:r>
    <w:r w:rsidRPr="002C2803">
      <w:tab/>
      <w:t>8242 BD Lelystad</w:t>
    </w:r>
    <w:r w:rsidRPr="002C2803">
      <w:tab/>
      <w:t xml:space="preserve"> </w:t>
    </w:r>
    <w:r w:rsidRPr="00FD3E50">
      <w:rPr>
        <w:color w:val="0000FF"/>
      </w:rPr>
      <w:t xml:space="preserve"> </w:t>
    </w:r>
    <w:hyperlink r:id="rId2" w:history="1">
      <w:r w:rsidRPr="001C0E84">
        <w:rPr>
          <w:rStyle w:val="Hyperlink"/>
        </w:rPr>
        <w:t>info@passendonderwijslelystaddronten.nl</w:t>
      </w:r>
    </w:hyperlink>
  </w:p>
  <w:p w14:paraId="58B92BD7" w14:textId="77777777" w:rsidR="00C34957" w:rsidRPr="00311079" w:rsidRDefault="00C34957" w:rsidP="00F94E9D">
    <w:pPr>
      <w:pStyle w:val="Voettekst"/>
      <w:tabs>
        <w:tab w:val="left" w:pos="1134"/>
      </w:tabs>
      <w:rPr>
        <w:b/>
        <w:i w:val="0"/>
      </w:rPr>
    </w:pPr>
  </w:p>
  <w:bookmarkEnd w:id="0"/>
  <w:p w14:paraId="52D3CE2A" w14:textId="77777777" w:rsidR="00F94E9D" w:rsidRPr="00F94E9D" w:rsidRDefault="00F94E9D">
    <w:pPr>
      <w:pStyle w:val="Voettekst"/>
      <w:rPr>
        <w:b/>
      </w:rPr>
    </w:pPr>
  </w:p>
  <w:p w14:paraId="6580763D" w14:textId="77777777" w:rsidR="008A7B56" w:rsidRDefault="008A7B56" w:rsidP="0082780E">
    <w:pPr>
      <w:pStyle w:val="Voettekst"/>
      <w:tabs>
        <w:tab w:val="clear" w:pos="4816"/>
        <w:tab w:val="clear" w:pos="9632"/>
        <w:tab w:val="left" w:pos="2410"/>
        <w:tab w:val="left" w:pos="4253"/>
        <w:tab w:val="left" w:pos="68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3C2D" w14:textId="77777777" w:rsidR="00C34957" w:rsidRDefault="00C34957" w:rsidP="00C34957">
    <w:pPr>
      <w:pStyle w:val="Voettekst"/>
      <w:rPr>
        <w:b/>
        <w:i w:val="0"/>
        <w:color w:val="ED7D31" w:themeColor="accent2"/>
      </w:rPr>
    </w:pPr>
  </w:p>
  <w:p w14:paraId="038E6A8F" w14:textId="77777777" w:rsidR="00C34957" w:rsidRPr="00A30728" w:rsidRDefault="00C34957" w:rsidP="00C34957">
    <w:pPr>
      <w:pStyle w:val="Voettekst"/>
      <w:rPr>
        <w:b/>
        <w:i w:val="0"/>
        <w:color w:val="ED7D31" w:themeColor="accent2"/>
      </w:rPr>
    </w:pPr>
    <w:r w:rsidRPr="00A30728">
      <w:rPr>
        <w:b/>
        <w:i w:val="0"/>
        <w:color w:val="ED7D31" w:themeColor="accent2"/>
      </w:rPr>
      <w:t xml:space="preserve">Status </w:t>
    </w:r>
  </w:p>
  <w:p w14:paraId="0DC9CF45" w14:textId="2ECD08C7" w:rsidR="00C34957" w:rsidRDefault="00697B22" w:rsidP="00C34957">
    <w:pPr>
      <w:pStyle w:val="Voettekst"/>
      <w:tabs>
        <w:tab w:val="left" w:pos="1134"/>
      </w:tabs>
      <w:rPr>
        <w:b/>
        <w:i w:val="0"/>
      </w:rPr>
    </w:pPr>
    <w:r>
      <w:rPr>
        <w:b/>
        <w:i w:val="0"/>
      </w:rPr>
      <w:t>Definitief 1.0 ter vaststelling volgende vergadering</w:t>
    </w:r>
  </w:p>
  <w:p w14:paraId="458ADE7D" w14:textId="77777777" w:rsidR="00EF5D2E" w:rsidRPr="00A30728" w:rsidRDefault="00EF5D2E" w:rsidP="00C34957">
    <w:pPr>
      <w:pStyle w:val="Voettekst"/>
      <w:tabs>
        <w:tab w:val="left" w:pos="1134"/>
      </w:tabs>
      <w:rPr>
        <w:b/>
        <w:i w:val="0"/>
      </w:rPr>
    </w:pPr>
  </w:p>
  <w:p w14:paraId="122151C7" w14:textId="77777777" w:rsidR="00C34957" w:rsidRPr="00A30728" w:rsidRDefault="00C34957" w:rsidP="00C34957">
    <w:pPr>
      <w:pStyle w:val="Voettekst"/>
      <w:tabs>
        <w:tab w:val="left" w:pos="1134"/>
      </w:tabs>
      <w:rPr>
        <w:b/>
        <w:i w:val="0"/>
      </w:rPr>
    </w:pPr>
  </w:p>
  <w:p w14:paraId="234AEC41" w14:textId="77777777" w:rsidR="003E7245" w:rsidRPr="00A30728" w:rsidRDefault="003E7245" w:rsidP="00C34957">
    <w:pPr>
      <w:pStyle w:val="Voettekst"/>
      <w:tabs>
        <w:tab w:val="left" w:pos="1134"/>
      </w:tabs>
      <w:rPr>
        <w:b/>
        <w:i w:val="0"/>
      </w:rPr>
    </w:pPr>
  </w:p>
  <w:p w14:paraId="0C562C7E" w14:textId="77777777" w:rsidR="00C34957" w:rsidRPr="002204FA" w:rsidRDefault="00C34957" w:rsidP="003E7245">
    <w:pPr>
      <w:pStyle w:val="Voettekst"/>
      <w:tabs>
        <w:tab w:val="clear" w:pos="4816"/>
        <w:tab w:val="clear" w:pos="9632"/>
        <w:tab w:val="left" w:pos="3544"/>
        <w:tab w:val="left" w:pos="4820"/>
        <w:tab w:val="left" w:pos="6096"/>
        <w:tab w:val="right" w:pos="8364"/>
        <w:tab w:val="right" w:pos="8931"/>
      </w:tabs>
    </w:pPr>
    <w:r>
      <w:rPr>
        <w:b/>
        <w:noProof/>
      </w:rPr>
      <mc:AlternateContent>
        <mc:Choice Requires="wps">
          <w:drawing>
            <wp:anchor distT="4294967295" distB="4294967295" distL="114300" distR="114300" simplePos="0" relativeHeight="251655168" behindDoc="0" locked="0" layoutInCell="1" allowOverlap="1" wp14:anchorId="2F11FD27" wp14:editId="602998FB">
              <wp:simplePos x="0" y="0"/>
              <wp:positionH relativeFrom="column">
                <wp:posOffset>-115290</wp:posOffset>
              </wp:positionH>
              <wp:positionV relativeFrom="paragraph">
                <wp:posOffset>-107960</wp:posOffset>
              </wp:positionV>
              <wp:extent cx="6435940" cy="0"/>
              <wp:effectExtent l="0" t="19050" r="222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940" cy="0"/>
                      </a:xfrm>
                      <a:prstGeom prst="line">
                        <a:avLst/>
                      </a:prstGeom>
                      <a:noFill/>
                      <a:ln w="36322">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FD1287"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pt,-8.5pt" to="497.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" strokecolor="#ff5800" strokeweight="2.86pt"/>
          </w:pict>
        </mc:Fallback>
      </mc:AlternateContent>
    </w:r>
    <w:r>
      <w:rPr>
        <w:b/>
        <w:noProof/>
      </w:rPr>
      <mc:AlternateContent>
        <mc:Choice Requires="wps">
          <w:drawing>
            <wp:anchor distT="4294967295" distB="4294967295" distL="114300" distR="114300" simplePos="0" relativeHeight="251657216" behindDoc="0" locked="0" layoutInCell="1" allowOverlap="1" wp14:anchorId="36DED0E4" wp14:editId="1D009066">
              <wp:simplePos x="0" y="0"/>
              <wp:positionH relativeFrom="margin">
                <wp:posOffset>-129690</wp:posOffset>
              </wp:positionH>
              <wp:positionV relativeFrom="paragraph">
                <wp:posOffset>-215735</wp:posOffset>
              </wp:positionV>
              <wp:extent cx="6451025" cy="7415"/>
              <wp:effectExtent l="0" t="0" r="26035" b="311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1025" cy="7415"/>
                      </a:xfrm>
                      <a:prstGeom prst="line">
                        <a:avLst/>
                      </a:prstGeom>
                      <a:noFill/>
                      <a:ln w="10795">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3A2A6" id="Line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2pt,-17pt" to="497.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" strokecolor="#ff5800" strokeweight=".85pt">
              <w10:wrap anchorx="margin"/>
            </v:line>
          </w:pict>
        </mc:Fallback>
      </mc:AlternateContent>
    </w:r>
    <w:r w:rsidR="003E7245">
      <w:t>Stichting SWV Passend Onderwijs Lelystad-Dronten</w:t>
    </w:r>
    <w:r w:rsidR="003E7245">
      <w:tab/>
    </w:r>
    <w:r w:rsidRPr="002C2803">
      <w:t>Postbus 2233</w:t>
    </w:r>
    <w:r w:rsidRPr="002C2803">
      <w:tab/>
      <w:t>Kempenaar 03-23</w:t>
    </w:r>
    <w:r w:rsidRPr="002C2803">
      <w:tab/>
    </w:r>
    <w:r w:rsidRPr="002C2803">
      <w:rPr>
        <w:color w:val="0000FF"/>
      </w:rPr>
      <w:t xml:space="preserve"> </w:t>
    </w:r>
    <w:hyperlink r:id="rId1" w:history="1">
      <w:r w:rsidRPr="002C2803">
        <w:rPr>
          <w:rStyle w:val="Hyperlink"/>
          <w:color w:val="0000FF"/>
        </w:rPr>
        <w:t>www.passendonderwijslelystaddronten.nl</w:t>
      </w:r>
    </w:hyperlink>
    <w:r w:rsidRPr="002204FA">
      <w:rPr>
        <w:rStyle w:val="Hyperlink"/>
        <w:color w:val="auto"/>
        <w:u w:val="none"/>
      </w:rPr>
      <w:tab/>
    </w:r>
    <w:r>
      <w:rPr>
        <w:rStyle w:val="Hyperlink"/>
        <w:color w:val="auto"/>
        <w:u w:val="none"/>
      </w:rPr>
      <w:t xml:space="preserve">                                 </w:t>
    </w:r>
    <w:r w:rsidRPr="002204FA">
      <w:rPr>
        <w:rStyle w:val="Hyperlink"/>
        <w:color w:val="auto"/>
        <w:sz w:val="18"/>
        <w:szCs w:val="18"/>
        <w:u w:val="none"/>
      </w:rPr>
      <w:fldChar w:fldCharType="begin"/>
    </w:r>
    <w:r w:rsidRPr="002204FA">
      <w:rPr>
        <w:rStyle w:val="Hyperlink"/>
        <w:color w:val="auto"/>
        <w:sz w:val="18"/>
        <w:szCs w:val="18"/>
        <w:u w:val="none"/>
      </w:rPr>
      <w:instrText xml:space="preserve"> PAGE  \* Arabic  \* MERGEFORMAT </w:instrText>
    </w:r>
    <w:r w:rsidRPr="002204FA">
      <w:rPr>
        <w:rStyle w:val="Hyperlink"/>
        <w:color w:val="auto"/>
        <w:sz w:val="18"/>
        <w:szCs w:val="18"/>
        <w:u w:val="none"/>
      </w:rPr>
      <w:fldChar w:fldCharType="separate"/>
    </w:r>
    <w:r w:rsidR="005B5037" w:rsidRPr="005B5037">
      <w:rPr>
        <w:rStyle w:val="Hyperlink"/>
        <w:noProof/>
        <w:sz w:val="18"/>
        <w:szCs w:val="18"/>
      </w:rPr>
      <w:t>1</w:t>
    </w:r>
    <w:r w:rsidRPr="002204FA">
      <w:rPr>
        <w:rStyle w:val="Hyperlink"/>
        <w:color w:val="auto"/>
        <w:sz w:val="18"/>
        <w:szCs w:val="18"/>
        <w:u w:val="none"/>
      </w:rPr>
      <w:fldChar w:fldCharType="end"/>
    </w:r>
    <w:r w:rsidRPr="002204FA">
      <w:rPr>
        <w:rStyle w:val="Hyperlink"/>
        <w:color w:val="auto"/>
        <w:sz w:val="18"/>
        <w:szCs w:val="18"/>
        <w:u w:val="none"/>
      </w:rPr>
      <w:t>/</w:t>
    </w:r>
    <w:r w:rsidR="00017212">
      <w:rPr>
        <w:noProof/>
      </w:rPr>
      <w:fldChar w:fldCharType="begin"/>
    </w:r>
    <w:r w:rsidR="00017212">
      <w:rPr>
        <w:noProof/>
      </w:rPr>
      <w:instrText xml:space="preserve"> NUMPAGES  \* Arabic  \* MERGEFORMAT </w:instrText>
    </w:r>
    <w:r w:rsidR="00017212">
      <w:rPr>
        <w:noProof/>
      </w:rPr>
      <w:fldChar w:fldCharType="separate"/>
    </w:r>
    <w:r w:rsidR="005B5037">
      <w:rPr>
        <w:noProof/>
      </w:rPr>
      <w:t>3</w:t>
    </w:r>
    <w:r w:rsidR="00017212">
      <w:rPr>
        <w:noProof/>
      </w:rPr>
      <w:fldChar w:fldCharType="end"/>
    </w:r>
  </w:p>
  <w:p w14:paraId="60F59E0F" w14:textId="77777777" w:rsidR="00C34957" w:rsidRDefault="00C34957" w:rsidP="003E7245">
    <w:pPr>
      <w:pStyle w:val="Voettekst"/>
      <w:tabs>
        <w:tab w:val="clear" w:pos="4816"/>
        <w:tab w:val="clear" w:pos="9632"/>
        <w:tab w:val="left" w:pos="3544"/>
        <w:tab w:val="left" w:pos="4820"/>
        <w:tab w:val="left" w:pos="6096"/>
        <w:tab w:val="right" w:pos="8364"/>
      </w:tabs>
      <w:rPr>
        <w:color w:val="0000FF"/>
      </w:rPr>
    </w:pPr>
    <w:r w:rsidRPr="002C2803">
      <w:t>Tel. 0320-224536/215214</w:t>
    </w:r>
    <w:r w:rsidRPr="002C2803">
      <w:tab/>
      <w:t>8203 AE Lelystad</w:t>
    </w:r>
    <w:r w:rsidRPr="002C2803">
      <w:tab/>
      <w:t>8242 BD Lelystad</w:t>
    </w:r>
    <w:r w:rsidRPr="002C2803">
      <w:tab/>
      <w:t xml:space="preserve"> </w:t>
    </w:r>
    <w:r w:rsidRPr="00FD3E50">
      <w:rPr>
        <w:color w:val="0000FF"/>
      </w:rPr>
      <w:t xml:space="preserve"> </w:t>
    </w:r>
    <w:hyperlink r:id="rId2" w:history="1">
      <w:r w:rsidRPr="001C0E84">
        <w:rPr>
          <w:rStyle w:val="Hyperlink"/>
        </w:rPr>
        <w:t>info@passendonderwijslelystaddronten.nl</w:t>
      </w:r>
    </w:hyperlink>
  </w:p>
  <w:p w14:paraId="49BD9FCF" w14:textId="77777777" w:rsidR="00C34957" w:rsidRPr="00311079" w:rsidRDefault="00C34957" w:rsidP="00C34957">
    <w:pPr>
      <w:pStyle w:val="Voettekst"/>
      <w:tabs>
        <w:tab w:val="left" w:pos="1134"/>
      </w:tabs>
      <w:rPr>
        <w:b/>
        <w:i w:val="0"/>
      </w:rPr>
    </w:pPr>
  </w:p>
  <w:p w14:paraId="0AA8936E" w14:textId="77777777" w:rsidR="00C34957" w:rsidRDefault="00C349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EA5F1" w14:textId="77777777" w:rsidR="0027096F" w:rsidRDefault="0027096F">
      <w:r>
        <w:separator/>
      </w:r>
    </w:p>
  </w:footnote>
  <w:footnote w:type="continuationSeparator" w:id="0">
    <w:p w14:paraId="3C4A6CF7" w14:textId="77777777" w:rsidR="0027096F" w:rsidRDefault="0027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8099" w14:textId="77777777" w:rsidR="00697B22" w:rsidRDefault="00697B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94E7" w14:textId="77777777" w:rsidR="00697B22" w:rsidRDefault="00697B2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8AA6" w14:textId="77777777" w:rsidR="00697B22" w:rsidRDefault="00697B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E74B9"/>
    <w:multiLevelType w:val="multilevel"/>
    <w:tmpl w:val="B038DA68"/>
    <w:styleLink w:val="Lijstalinea2"/>
    <w:lvl w:ilvl="0">
      <w:start w:val="1"/>
      <w:numFmt w:val="decimal"/>
      <w:lvlText w:val="%1."/>
      <w:lvlJc w:val="left"/>
      <w:pPr>
        <w:ind w:left="357" w:hanging="357"/>
      </w:pPr>
      <w:rPr>
        <w:rFonts w:ascii="Calibri" w:hAnsi="Calibri" w:hint="default"/>
        <w:caps w:val="0"/>
        <w:strike w:val="0"/>
        <w:dstrike w:val="0"/>
        <w:vanish w:val="0"/>
        <w:color w:val="7030A0"/>
        <w:sz w:val="22"/>
        <w:vertAlign w:val="baseline"/>
      </w:rPr>
    </w:lvl>
    <w:lvl w:ilvl="1">
      <w:start w:val="1"/>
      <w:numFmt w:val="lowerLetter"/>
      <w:lvlText w:val="%2."/>
      <w:lvlJc w:val="left"/>
      <w:pPr>
        <w:ind w:left="714" w:hanging="357"/>
      </w:pPr>
      <w:rPr>
        <w:rFonts w:hint="default"/>
        <w:color w:val="7030A0"/>
      </w:rPr>
    </w:lvl>
    <w:lvl w:ilvl="2">
      <w:start w:val="1"/>
      <w:numFmt w:val="lowerRoman"/>
      <w:lvlText w:val="%3."/>
      <w:lvlJc w:val="right"/>
      <w:pPr>
        <w:ind w:left="1072" w:hanging="358"/>
      </w:pPr>
      <w:rPr>
        <w:rFonts w:hint="default"/>
        <w:color w:val="7030A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2E0F9B"/>
    <w:multiLevelType w:val="hybridMultilevel"/>
    <w:tmpl w:val="7536F5B4"/>
    <w:lvl w:ilvl="0" w:tplc="E7F66BDC">
      <w:start w:val="2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A0374FE"/>
    <w:multiLevelType w:val="hybridMultilevel"/>
    <w:tmpl w:val="F880DB54"/>
    <w:lvl w:ilvl="0" w:tplc="2000000D">
      <w:start w:val="1"/>
      <w:numFmt w:val="bullet"/>
      <w:lvlText w:val=""/>
      <w:lvlJc w:val="left"/>
      <w:pPr>
        <w:ind w:left="748" w:hanging="360"/>
      </w:pPr>
      <w:rPr>
        <w:rFonts w:ascii="Wingdings" w:hAnsi="Wingdings" w:hint="default"/>
      </w:rPr>
    </w:lvl>
    <w:lvl w:ilvl="1" w:tplc="20000003" w:tentative="1">
      <w:start w:val="1"/>
      <w:numFmt w:val="bullet"/>
      <w:lvlText w:val="o"/>
      <w:lvlJc w:val="left"/>
      <w:pPr>
        <w:ind w:left="1468" w:hanging="360"/>
      </w:pPr>
      <w:rPr>
        <w:rFonts w:ascii="Courier New" w:hAnsi="Courier New" w:cs="Courier New" w:hint="default"/>
      </w:rPr>
    </w:lvl>
    <w:lvl w:ilvl="2" w:tplc="20000005" w:tentative="1">
      <w:start w:val="1"/>
      <w:numFmt w:val="bullet"/>
      <w:lvlText w:val=""/>
      <w:lvlJc w:val="left"/>
      <w:pPr>
        <w:ind w:left="2188" w:hanging="360"/>
      </w:pPr>
      <w:rPr>
        <w:rFonts w:ascii="Wingdings" w:hAnsi="Wingdings" w:hint="default"/>
      </w:rPr>
    </w:lvl>
    <w:lvl w:ilvl="3" w:tplc="20000001" w:tentative="1">
      <w:start w:val="1"/>
      <w:numFmt w:val="bullet"/>
      <w:lvlText w:val=""/>
      <w:lvlJc w:val="left"/>
      <w:pPr>
        <w:ind w:left="2908" w:hanging="360"/>
      </w:pPr>
      <w:rPr>
        <w:rFonts w:ascii="Symbol" w:hAnsi="Symbol" w:hint="default"/>
      </w:rPr>
    </w:lvl>
    <w:lvl w:ilvl="4" w:tplc="20000003" w:tentative="1">
      <w:start w:val="1"/>
      <w:numFmt w:val="bullet"/>
      <w:lvlText w:val="o"/>
      <w:lvlJc w:val="left"/>
      <w:pPr>
        <w:ind w:left="3628" w:hanging="360"/>
      </w:pPr>
      <w:rPr>
        <w:rFonts w:ascii="Courier New" w:hAnsi="Courier New" w:cs="Courier New" w:hint="default"/>
      </w:rPr>
    </w:lvl>
    <w:lvl w:ilvl="5" w:tplc="20000005" w:tentative="1">
      <w:start w:val="1"/>
      <w:numFmt w:val="bullet"/>
      <w:lvlText w:val=""/>
      <w:lvlJc w:val="left"/>
      <w:pPr>
        <w:ind w:left="4348" w:hanging="360"/>
      </w:pPr>
      <w:rPr>
        <w:rFonts w:ascii="Wingdings" w:hAnsi="Wingdings" w:hint="default"/>
      </w:rPr>
    </w:lvl>
    <w:lvl w:ilvl="6" w:tplc="20000001" w:tentative="1">
      <w:start w:val="1"/>
      <w:numFmt w:val="bullet"/>
      <w:lvlText w:val=""/>
      <w:lvlJc w:val="left"/>
      <w:pPr>
        <w:ind w:left="5068" w:hanging="360"/>
      </w:pPr>
      <w:rPr>
        <w:rFonts w:ascii="Symbol" w:hAnsi="Symbol" w:hint="default"/>
      </w:rPr>
    </w:lvl>
    <w:lvl w:ilvl="7" w:tplc="20000003" w:tentative="1">
      <w:start w:val="1"/>
      <w:numFmt w:val="bullet"/>
      <w:lvlText w:val="o"/>
      <w:lvlJc w:val="left"/>
      <w:pPr>
        <w:ind w:left="5788" w:hanging="360"/>
      </w:pPr>
      <w:rPr>
        <w:rFonts w:ascii="Courier New" w:hAnsi="Courier New" w:cs="Courier New" w:hint="default"/>
      </w:rPr>
    </w:lvl>
    <w:lvl w:ilvl="8" w:tplc="20000005" w:tentative="1">
      <w:start w:val="1"/>
      <w:numFmt w:val="bullet"/>
      <w:lvlText w:val=""/>
      <w:lvlJc w:val="left"/>
      <w:pPr>
        <w:ind w:left="6508" w:hanging="360"/>
      </w:pPr>
      <w:rPr>
        <w:rFonts w:ascii="Wingdings" w:hAnsi="Wingdings" w:hint="default"/>
      </w:rPr>
    </w:lvl>
  </w:abstractNum>
  <w:abstractNum w:abstractNumId="3" w15:restartNumberingAfterBreak="0">
    <w:nsid w:val="3F1E1EAA"/>
    <w:multiLevelType w:val="hybridMultilevel"/>
    <w:tmpl w:val="32C62E64"/>
    <w:lvl w:ilvl="0" w:tplc="E2DCC850">
      <w:start w:val="1"/>
      <w:numFmt w:val="decimal"/>
      <w:pStyle w:val="Lijstalinea"/>
      <w:lvlText w:val="%1."/>
      <w:lvlJc w:val="left"/>
      <w:pPr>
        <w:ind w:left="717" w:hanging="360"/>
      </w:pPr>
      <w:rPr>
        <w:rFonts w:ascii="Calibri" w:hAnsi="Calibri" w:hint="default"/>
        <w:caps w:val="0"/>
        <w:strike w:val="0"/>
        <w:dstrike w:val="0"/>
        <w:vanish w:val="0"/>
        <w:color w:val="7030A0"/>
        <w:sz w:val="22"/>
        <w:vertAlign w:val="baselin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FE46D8"/>
    <w:multiLevelType w:val="hybridMultilevel"/>
    <w:tmpl w:val="E326DD82"/>
    <w:lvl w:ilvl="0" w:tplc="0B0E54CE">
      <w:start w:val="5"/>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5" w15:restartNumberingAfterBreak="0">
    <w:nsid w:val="730F57B2"/>
    <w:multiLevelType w:val="hybridMultilevel"/>
    <w:tmpl w:val="97D40746"/>
    <w:lvl w:ilvl="0" w:tplc="63F4022C">
      <w:start w:val="1"/>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6" w15:restartNumberingAfterBreak="0">
    <w:nsid w:val="7AE86E32"/>
    <w:multiLevelType w:val="hybridMultilevel"/>
    <w:tmpl w:val="8766EB7C"/>
    <w:lvl w:ilvl="0" w:tplc="E7F66BDC">
      <w:start w:val="2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0B"/>
    <w:rsid w:val="000023C9"/>
    <w:rsid w:val="000028B2"/>
    <w:rsid w:val="00002B6F"/>
    <w:rsid w:val="000033B1"/>
    <w:rsid w:val="000037F6"/>
    <w:rsid w:val="00003948"/>
    <w:rsid w:val="00003C59"/>
    <w:rsid w:val="00004738"/>
    <w:rsid w:val="000057DA"/>
    <w:rsid w:val="00006B8C"/>
    <w:rsid w:val="000102EC"/>
    <w:rsid w:val="00010543"/>
    <w:rsid w:val="000128AC"/>
    <w:rsid w:val="000130D4"/>
    <w:rsid w:val="00014500"/>
    <w:rsid w:val="0001585E"/>
    <w:rsid w:val="00015E8B"/>
    <w:rsid w:val="00016181"/>
    <w:rsid w:val="000162F5"/>
    <w:rsid w:val="000168F8"/>
    <w:rsid w:val="00017212"/>
    <w:rsid w:val="00017500"/>
    <w:rsid w:val="00020927"/>
    <w:rsid w:val="00022AD9"/>
    <w:rsid w:val="00022D00"/>
    <w:rsid w:val="00023D8C"/>
    <w:rsid w:val="00025608"/>
    <w:rsid w:val="00026948"/>
    <w:rsid w:val="000304C2"/>
    <w:rsid w:val="00030648"/>
    <w:rsid w:val="000317DC"/>
    <w:rsid w:val="00033100"/>
    <w:rsid w:val="000342CC"/>
    <w:rsid w:val="00034E75"/>
    <w:rsid w:val="000351FB"/>
    <w:rsid w:val="000364E2"/>
    <w:rsid w:val="00037D0D"/>
    <w:rsid w:val="00040A64"/>
    <w:rsid w:val="00040F14"/>
    <w:rsid w:val="00041658"/>
    <w:rsid w:val="00042314"/>
    <w:rsid w:val="000431A0"/>
    <w:rsid w:val="00043DB0"/>
    <w:rsid w:val="0004664B"/>
    <w:rsid w:val="00046F1A"/>
    <w:rsid w:val="00051355"/>
    <w:rsid w:val="00051721"/>
    <w:rsid w:val="00056561"/>
    <w:rsid w:val="0005734B"/>
    <w:rsid w:val="00060BF2"/>
    <w:rsid w:val="000636E1"/>
    <w:rsid w:val="00064A58"/>
    <w:rsid w:val="00064BC6"/>
    <w:rsid w:val="000663DC"/>
    <w:rsid w:val="00066E4F"/>
    <w:rsid w:val="0006732C"/>
    <w:rsid w:val="000704B8"/>
    <w:rsid w:val="0007063F"/>
    <w:rsid w:val="000716E6"/>
    <w:rsid w:val="00072644"/>
    <w:rsid w:val="000729C6"/>
    <w:rsid w:val="00072E8E"/>
    <w:rsid w:val="00081760"/>
    <w:rsid w:val="00081D0B"/>
    <w:rsid w:val="0008269E"/>
    <w:rsid w:val="000860E9"/>
    <w:rsid w:val="00086681"/>
    <w:rsid w:val="00087059"/>
    <w:rsid w:val="000904B7"/>
    <w:rsid w:val="00091D3A"/>
    <w:rsid w:val="00095EB8"/>
    <w:rsid w:val="000A0DA0"/>
    <w:rsid w:val="000A0DAE"/>
    <w:rsid w:val="000A1695"/>
    <w:rsid w:val="000A1CAD"/>
    <w:rsid w:val="000A3D95"/>
    <w:rsid w:val="000A527B"/>
    <w:rsid w:val="000A5AAC"/>
    <w:rsid w:val="000A6FC9"/>
    <w:rsid w:val="000A71B1"/>
    <w:rsid w:val="000B0EED"/>
    <w:rsid w:val="000B1914"/>
    <w:rsid w:val="000B28DC"/>
    <w:rsid w:val="000B3FC6"/>
    <w:rsid w:val="000B4D63"/>
    <w:rsid w:val="000B6360"/>
    <w:rsid w:val="000B6EEA"/>
    <w:rsid w:val="000B72A3"/>
    <w:rsid w:val="000C1AA1"/>
    <w:rsid w:val="000D0181"/>
    <w:rsid w:val="000D01DE"/>
    <w:rsid w:val="000D0528"/>
    <w:rsid w:val="000D2D3B"/>
    <w:rsid w:val="000D4B97"/>
    <w:rsid w:val="000D5251"/>
    <w:rsid w:val="000D59E5"/>
    <w:rsid w:val="000D71A6"/>
    <w:rsid w:val="000D7B90"/>
    <w:rsid w:val="000E0D07"/>
    <w:rsid w:val="000E19C0"/>
    <w:rsid w:val="000E3C17"/>
    <w:rsid w:val="000E4AFF"/>
    <w:rsid w:val="000E705D"/>
    <w:rsid w:val="000E7130"/>
    <w:rsid w:val="000E7923"/>
    <w:rsid w:val="000E7A96"/>
    <w:rsid w:val="000F0D0E"/>
    <w:rsid w:val="000F11EC"/>
    <w:rsid w:val="000F2AD2"/>
    <w:rsid w:val="000F3FAE"/>
    <w:rsid w:val="000F40BA"/>
    <w:rsid w:val="000F5F5E"/>
    <w:rsid w:val="000F6237"/>
    <w:rsid w:val="00101745"/>
    <w:rsid w:val="00103AF9"/>
    <w:rsid w:val="0010533B"/>
    <w:rsid w:val="00105AEB"/>
    <w:rsid w:val="00106A25"/>
    <w:rsid w:val="0011050F"/>
    <w:rsid w:val="001113E0"/>
    <w:rsid w:val="0011279B"/>
    <w:rsid w:val="00112C03"/>
    <w:rsid w:val="001141D2"/>
    <w:rsid w:val="00114799"/>
    <w:rsid w:val="00114C27"/>
    <w:rsid w:val="00115CD9"/>
    <w:rsid w:val="001173B5"/>
    <w:rsid w:val="00121ECF"/>
    <w:rsid w:val="00122708"/>
    <w:rsid w:val="00123706"/>
    <w:rsid w:val="00123938"/>
    <w:rsid w:val="0012412A"/>
    <w:rsid w:val="00124D82"/>
    <w:rsid w:val="0012663F"/>
    <w:rsid w:val="00126AED"/>
    <w:rsid w:val="00130A21"/>
    <w:rsid w:val="00131C4A"/>
    <w:rsid w:val="001332CF"/>
    <w:rsid w:val="0013553E"/>
    <w:rsid w:val="00137730"/>
    <w:rsid w:val="00141AC5"/>
    <w:rsid w:val="00142666"/>
    <w:rsid w:val="00143621"/>
    <w:rsid w:val="00143A1D"/>
    <w:rsid w:val="00145547"/>
    <w:rsid w:val="001461D9"/>
    <w:rsid w:val="00147A14"/>
    <w:rsid w:val="001517F4"/>
    <w:rsid w:val="001551EF"/>
    <w:rsid w:val="00155A59"/>
    <w:rsid w:val="00156918"/>
    <w:rsid w:val="0015692F"/>
    <w:rsid w:val="00157F82"/>
    <w:rsid w:val="001601D3"/>
    <w:rsid w:val="00167948"/>
    <w:rsid w:val="00170834"/>
    <w:rsid w:val="00171966"/>
    <w:rsid w:val="001737AE"/>
    <w:rsid w:val="00175FBC"/>
    <w:rsid w:val="00177899"/>
    <w:rsid w:val="00177ABC"/>
    <w:rsid w:val="00177C61"/>
    <w:rsid w:val="0018002C"/>
    <w:rsid w:val="0018004D"/>
    <w:rsid w:val="001807AA"/>
    <w:rsid w:val="001807E8"/>
    <w:rsid w:val="00180E17"/>
    <w:rsid w:val="001811B9"/>
    <w:rsid w:val="00183DF3"/>
    <w:rsid w:val="00184442"/>
    <w:rsid w:val="00184F2F"/>
    <w:rsid w:val="00185C5A"/>
    <w:rsid w:val="00186683"/>
    <w:rsid w:val="0018751D"/>
    <w:rsid w:val="00187A9D"/>
    <w:rsid w:val="00190F50"/>
    <w:rsid w:val="00192DF6"/>
    <w:rsid w:val="001934A8"/>
    <w:rsid w:val="00193A4E"/>
    <w:rsid w:val="001963F8"/>
    <w:rsid w:val="001969CA"/>
    <w:rsid w:val="00197922"/>
    <w:rsid w:val="00197DD2"/>
    <w:rsid w:val="001A1079"/>
    <w:rsid w:val="001A2063"/>
    <w:rsid w:val="001A2579"/>
    <w:rsid w:val="001A2BDE"/>
    <w:rsid w:val="001A4CC4"/>
    <w:rsid w:val="001B0F0E"/>
    <w:rsid w:val="001B4319"/>
    <w:rsid w:val="001B4974"/>
    <w:rsid w:val="001B730B"/>
    <w:rsid w:val="001C086D"/>
    <w:rsid w:val="001C1061"/>
    <w:rsid w:val="001C3B7B"/>
    <w:rsid w:val="001C407A"/>
    <w:rsid w:val="001C4E09"/>
    <w:rsid w:val="001D0AC3"/>
    <w:rsid w:val="001D1346"/>
    <w:rsid w:val="001D143A"/>
    <w:rsid w:val="001D1ED4"/>
    <w:rsid w:val="001D2115"/>
    <w:rsid w:val="001D3365"/>
    <w:rsid w:val="001D4636"/>
    <w:rsid w:val="001D552C"/>
    <w:rsid w:val="001D5611"/>
    <w:rsid w:val="001D5EF5"/>
    <w:rsid w:val="001D641C"/>
    <w:rsid w:val="001D71D5"/>
    <w:rsid w:val="001E0170"/>
    <w:rsid w:val="001E12BB"/>
    <w:rsid w:val="001E1A0A"/>
    <w:rsid w:val="001E2A1E"/>
    <w:rsid w:val="001E2CBD"/>
    <w:rsid w:val="001E566F"/>
    <w:rsid w:val="001E6F5B"/>
    <w:rsid w:val="001F01DA"/>
    <w:rsid w:val="001F05E1"/>
    <w:rsid w:val="001F05EA"/>
    <w:rsid w:val="001F226B"/>
    <w:rsid w:val="001F3AB4"/>
    <w:rsid w:val="001F41E4"/>
    <w:rsid w:val="001F5356"/>
    <w:rsid w:val="001F5544"/>
    <w:rsid w:val="001F7231"/>
    <w:rsid w:val="001F7B85"/>
    <w:rsid w:val="0020029A"/>
    <w:rsid w:val="0020049C"/>
    <w:rsid w:val="00200C39"/>
    <w:rsid w:val="00202B72"/>
    <w:rsid w:val="002031F0"/>
    <w:rsid w:val="00203609"/>
    <w:rsid w:val="002042D0"/>
    <w:rsid w:val="002044BC"/>
    <w:rsid w:val="00204A37"/>
    <w:rsid w:val="00206704"/>
    <w:rsid w:val="0020723E"/>
    <w:rsid w:val="0020737B"/>
    <w:rsid w:val="00207D51"/>
    <w:rsid w:val="00214D58"/>
    <w:rsid w:val="00215271"/>
    <w:rsid w:val="00216486"/>
    <w:rsid w:val="002204FA"/>
    <w:rsid w:val="002207DC"/>
    <w:rsid w:val="00225807"/>
    <w:rsid w:val="00226FAA"/>
    <w:rsid w:val="002274DA"/>
    <w:rsid w:val="002320AE"/>
    <w:rsid w:val="00232EBA"/>
    <w:rsid w:val="002333DC"/>
    <w:rsid w:val="002376C9"/>
    <w:rsid w:val="002378A1"/>
    <w:rsid w:val="0024233C"/>
    <w:rsid w:val="00246F73"/>
    <w:rsid w:val="00253E7E"/>
    <w:rsid w:val="002545DB"/>
    <w:rsid w:val="002553DD"/>
    <w:rsid w:val="00260078"/>
    <w:rsid w:val="002605A3"/>
    <w:rsid w:val="00260D9C"/>
    <w:rsid w:val="002625B4"/>
    <w:rsid w:val="00263AA5"/>
    <w:rsid w:val="00263E30"/>
    <w:rsid w:val="002640F8"/>
    <w:rsid w:val="00264F11"/>
    <w:rsid w:val="002663DA"/>
    <w:rsid w:val="0026674B"/>
    <w:rsid w:val="00267BFB"/>
    <w:rsid w:val="0027096F"/>
    <w:rsid w:val="00273503"/>
    <w:rsid w:val="00273921"/>
    <w:rsid w:val="00277608"/>
    <w:rsid w:val="002806B0"/>
    <w:rsid w:val="002828FE"/>
    <w:rsid w:val="00282D0A"/>
    <w:rsid w:val="00283851"/>
    <w:rsid w:val="002842E5"/>
    <w:rsid w:val="00286097"/>
    <w:rsid w:val="002875EF"/>
    <w:rsid w:val="002907DC"/>
    <w:rsid w:val="00291399"/>
    <w:rsid w:val="00291B85"/>
    <w:rsid w:val="00291C77"/>
    <w:rsid w:val="00292ACD"/>
    <w:rsid w:val="002936D8"/>
    <w:rsid w:val="002941A5"/>
    <w:rsid w:val="00294986"/>
    <w:rsid w:val="00297B2E"/>
    <w:rsid w:val="002A6352"/>
    <w:rsid w:val="002A650A"/>
    <w:rsid w:val="002A6CCC"/>
    <w:rsid w:val="002A7347"/>
    <w:rsid w:val="002B011A"/>
    <w:rsid w:val="002B0883"/>
    <w:rsid w:val="002B0B12"/>
    <w:rsid w:val="002B14B8"/>
    <w:rsid w:val="002B294D"/>
    <w:rsid w:val="002B4C1A"/>
    <w:rsid w:val="002B5B1B"/>
    <w:rsid w:val="002B5D6A"/>
    <w:rsid w:val="002B60C4"/>
    <w:rsid w:val="002C00E7"/>
    <w:rsid w:val="002C2803"/>
    <w:rsid w:val="002C6AF1"/>
    <w:rsid w:val="002C749E"/>
    <w:rsid w:val="002D0A1C"/>
    <w:rsid w:val="002D2D1A"/>
    <w:rsid w:val="002D32A3"/>
    <w:rsid w:val="002D3D77"/>
    <w:rsid w:val="002D495B"/>
    <w:rsid w:val="002D4F59"/>
    <w:rsid w:val="002D5E2A"/>
    <w:rsid w:val="002D5E81"/>
    <w:rsid w:val="002D72C0"/>
    <w:rsid w:val="002D7420"/>
    <w:rsid w:val="002E2173"/>
    <w:rsid w:val="002E2D46"/>
    <w:rsid w:val="002E4172"/>
    <w:rsid w:val="002E6059"/>
    <w:rsid w:val="002E773B"/>
    <w:rsid w:val="002E7B9A"/>
    <w:rsid w:val="002F18E4"/>
    <w:rsid w:val="002F42E7"/>
    <w:rsid w:val="002F5B55"/>
    <w:rsid w:val="002F5F9E"/>
    <w:rsid w:val="002F6B0A"/>
    <w:rsid w:val="002F7AF4"/>
    <w:rsid w:val="003007DD"/>
    <w:rsid w:val="003024BC"/>
    <w:rsid w:val="00302545"/>
    <w:rsid w:val="00302711"/>
    <w:rsid w:val="0030335D"/>
    <w:rsid w:val="00304137"/>
    <w:rsid w:val="003062D5"/>
    <w:rsid w:val="00307397"/>
    <w:rsid w:val="00307D9B"/>
    <w:rsid w:val="0031017D"/>
    <w:rsid w:val="00311079"/>
    <w:rsid w:val="00311147"/>
    <w:rsid w:val="0031149F"/>
    <w:rsid w:val="0031254B"/>
    <w:rsid w:val="00313E9C"/>
    <w:rsid w:val="00313F47"/>
    <w:rsid w:val="00314D56"/>
    <w:rsid w:val="00315346"/>
    <w:rsid w:val="00315D3E"/>
    <w:rsid w:val="003170D3"/>
    <w:rsid w:val="00317D3D"/>
    <w:rsid w:val="003205C7"/>
    <w:rsid w:val="00320871"/>
    <w:rsid w:val="003208C1"/>
    <w:rsid w:val="00324A3C"/>
    <w:rsid w:val="003259F6"/>
    <w:rsid w:val="003278C4"/>
    <w:rsid w:val="00327DEE"/>
    <w:rsid w:val="003304C8"/>
    <w:rsid w:val="00330F94"/>
    <w:rsid w:val="00332929"/>
    <w:rsid w:val="00333637"/>
    <w:rsid w:val="003355DF"/>
    <w:rsid w:val="00336B7A"/>
    <w:rsid w:val="003371C6"/>
    <w:rsid w:val="00342AA7"/>
    <w:rsid w:val="0034323E"/>
    <w:rsid w:val="00343BAA"/>
    <w:rsid w:val="00344257"/>
    <w:rsid w:val="003443F6"/>
    <w:rsid w:val="0034465A"/>
    <w:rsid w:val="00344A29"/>
    <w:rsid w:val="003467F0"/>
    <w:rsid w:val="00346C00"/>
    <w:rsid w:val="00347107"/>
    <w:rsid w:val="00350CA0"/>
    <w:rsid w:val="003515C4"/>
    <w:rsid w:val="003523F0"/>
    <w:rsid w:val="00353F53"/>
    <w:rsid w:val="0035419D"/>
    <w:rsid w:val="00354EA2"/>
    <w:rsid w:val="003623FB"/>
    <w:rsid w:val="0036248A"/>
    <w:rsid w:val="00362A1B"/>
    <w:rsid w:val="003638BC"/>
    <w:rsid w:val="00363FA3"/>
    <w:rsid w:val="00365EA3"/>
    <w:rsid w:val="00366348"/>
    <w:rsid w:val="0036754C"/>
    <w:rsid w:val="00371250"/>
    <w:rsid w:val="00371C5D"/>
    <w:rsid w:val="00372194"/>
    <w:rsid w:val="003733DF"/>
    <w:rsid w:val="00373A31"/>
    <w:rsid w:val="00374049"/>
    <w:rsid w:val="003759CD"/>
    <w:rsid w:val="00376A6A"/>
    <w:rsid w:val="00380FD9"/>
    <w:rsid w:val="00381502"/>
    <w:rsid w:val="00381CF4"/>
    <w:rsid w:val="00381E23"/>
    <w:rsid w:val="00381F3C"/>
    <w:rsid w:val="00381F55"/>
    <w:rsid w:val="003824E8"/>
    <w:rsid w:val="00383056"/>
    <w:rsid w:val="0038440C"/>
    <w:rsid w:val="0038569B"/>
    <w:rsid w:val="00386424"/>
    <w:rsid w:val="003864BB"/>
    <w:rsid w:val="0038678F"/>
    <w:rsid w:val="00390A80"/>
    <w:rsid w:val="003914AD"/>
    <w:rsid w:val="00391849"/>
    <w:rsid w:val="003936E1"/>
    <w:rsid w:val="00394188"/>
    <w:rsid w:val="003A013B"/>
    <w:rsid w:val="003A0801"/>
    <w:rsid w:val="003A1DC0"/>
    <w:rsid w:val="003A2004"/>
    <w:rsid w:val="003A295C"/>
    <w:rsid w:val="003A48A7"/>
    <w:rsid w:val="003A4D43"/>
    <w:rsid w:val="003A514D"/>
    <w:rsid w:val="003B05A6"/>
    <w:rsid w:val="003B08F6"/>
    <w:rsid w:val="003B0D0C"/>
    <w:rsid w:val="003B15B7"/>
    <w:rsid w:val="003B1CAF"/>
    <w:rsid w:val="003B2224"/>
    <w:rsid w:val="003B444D"/>
    <w:rsid w:val="003B5B97"/>
    <w:rsid w:val="003C02D0"/>
    <w:rsid w:val="003C05FA"/>
    <w:rsid w:val="003C0DA8"/>
    <w:rsid w:val="003C1874"/>
    <w:rsid w:val="003C67EF"/>
    <w:rsid w:val="003D028C"/>
    <w:rsid w:val="003D1136"/>
    <w:rsid w:val="003D3CDB"/>
    <w:rsid w:val="003D42BD"/>
    <w:rsid w:val="003D509A"/>
    <w:rsid w:val="003D5FE1"/>
    <w:rsid w:val="003D61D4"/>
    <w:rsid w:val="003D650C"/>
    <w:rsid w:val="003D71F4"/>
    <w:rsid w:val="003E0644"/>
    <w:rsid w:val="003E1782"/>
    <w:rsid w:val="003E21DE"/>
    <w:rsid w:val="003E2FBE"/>
    <w:rsid w:val="003E3B3E"/>
    <w:rsid w:val="003E49BD"/>
    <w:rsid w:val="003E61E5"/>
    <w:rsid w:val="003E7245"/>
    <w:rsid w:val="003E7818"/>
    <w:rsid w:val="003F05AD"/>
    <w:rsid w:val="003F0C88"/>
    <w:rsid w:val="003F0CB6"/>
    <w:rsid w:val="003F0FA8"/>
    <w:rsid w:val="003F1024"/>
    <w:rsid w:val="003F23A7"/>
    <w:rsid w:val="003F4BA3"/>
    <w:rsid w:val="003F5682"/>
    <w:rsid w:val="003F5A2D"/>
    <w:rsid w:val="003F795B"/>
    <w:rsid w:val="004003BA"/>
    <w:rsid w:val="004014E8"/>
    <w:rsid w:val="00401D11"/>
    <w:rsid w:val="00403F3A"/>
    <w:rsid w:val="00405191"/>
    <w:rsid w:val="00412E31"/>
    <w:rsid w:val="00414B4B"/>
    <w:rsid w:val="00414F59"/>
    <w:rsid w:val="00415E05"/>
    <w:rsid w:val="004166A6"/>
    <w:rsid w:val="00416CCD"/>
    <w:rsid w:val="00420FD1"/>
    <w:rsid w:val="00421247"/>
    <w:rsid w:val="004214F6"/>
    <w:rsid w:val="004215E7"/>
    <w:rsid w:val="00421906"/>
    <w:rsid w:val="00421A23"/>
    <w:rsid w:val="00423739"/>
    <w:rsid w:val="00425107"/>
    <w:rsid w:val="00425239"/>
    <w:rsid w:val="0042588A"/>
    <w:rsid w:val="00426CD6"/>
    <w:rsid w:val="004309A9"/>
    <w:rsid w:val="0043299D"/>
    <w:rsid w:val="00433153"/>
    <w:rsid w:val="004331BB"/>
    <w:rsid w:val="00435D51"/>
    <w:rsid w:val="004366CB"/>
    <w:rsid w:val="0044065A"/>
    <w:rsid w:val="0044068F"/>
    <w:rsid w:val="004406BF"/>
    <w:rsid w:val="0044088B"/>
    <w:rsid w:val="00440B21"/>
    <w:rsid w:val="00440C2E"/>
    <w:rsid w:val="0044179A"/>
    <w:rsid w:val="00444FB7"/>
    <w:rsid w:val="004457F1"/>
    <w:rsid w:val="00445819"/>
    <w:rsid w:val="0044582C"/>
    <w:rsid w:val="00445B08"/>
    <w:rsid w:val="00450651"/>
    <w:rsid w:val="00451064"/>
    <w:rsid w:val="004566ED"/>
    <w:rsid w:val="004569A4"/>
    <w:rsid w:val="00460BCB"/>
    <w:rsid w:val="00462842"/>
    <w:rsid w:val="0046385A"/>
    <w:rsid w:val="00464029"/>
    <w:rsid w:val="00464E1A"/>
    <w:rsid w:val="0046545F"/>
    <w:rsid w:val="004656E3"/>
    <w:rsid w:val="004660FC"/>
    <w:rsid w:val="00467505"/>
    <w:rsid w:val="00472715"/>
    <w:rsid w:val="004800A1"/>
    <w:rsid w:val="004802AE"/>
    <w:rsid w:val="00481F2D"/>
    <w:rsid w:val="004824A4"/>
    <w:rsid w:val="0048694D"/>
    <w:rsid w:val="00486B86"/>
    <w:rsid w:val="0049002E"/>
    <w:rsid w:val="0049059A"/>
    <w:rsid w:val="004909A9"/>
    <w:rsid w:val="00490D31"/>
    <w:rsid w:val="00492276"/>
    <w:rsid w:val="004930F3"/>
    <w:rsid w:val="00493443"/>
    <w:rsid w:val="00493BBF"/>
    <w:rsid w:val="00496218"/>
    <w:rsid w:val="00496714"/>
    <w:rsid w:val="00496CFA"/>
    <w:rsid w:val="00497062"/>
    <w:rsid w:val="00497D8B"/>
    <w:rsid w:val="004A0E97"/>
    <w:rsid w:val="004A0E9F"/>
    <w:rsid w:val="004A18D7"/>
    <w:rsid w:val="004A249B"/>
    <w:rsid w:val="004A417E"/>
    <w:rsid w:val="004A46AA"/>
    <w:rsid w:val="004A5BB7"/>
    <w:rsid w:val="004A7AE2"/>
    <w:rsid w:val="004B19A9"/>
    <w:rsid w:val="004B2C28"/>
    <w:rsid w:val="004B30D4"/>
    <w:rsid w:val="004B4795"/>
    <w:rsid w:val="004B5AF3"/>
    <w:rsid w:val="004C33F3"/>
    <w:rsid w:val="004C41FF"/>
    <w:rsid w:val="004C4F08"/>
    <w:rsid w:val="004C6842"/>
    <w:rsid w:val="004C6CBF"/>
    <w:rsid w:val="004D0954"/>
    <w:rsid w:val="004D09F4"/>
    <w:rsid w:val="004D47BE"/>
    <w:rsid w:val="004D47E5"/>
    <w:rsid w:val="004D4DAD"/>
    <w:rsid w:val="004D50B7"/>
    <w:rsid w:val="004D5A89"/>
    <w:rsid w:val="004D6170"/>
    <w:rsid w:val="004D6AAD"/>
    <w:rsid w:val="004D6C68"/>
    <w:rsid w:val="004D7D61"/>
    <w:rsid w:val="004E0BBD"/>
    <w:rsid w:val="004E0DB6"/>
    <w:rsid w:val="004E3CF2"/>
    <w:rsid w:val="004E3E0B"/>
    <w:rsid w:val="004E4CE5"/>
    <w:rsid w:val="004E546A"/>
    <w:rsid w:val="004E54F3"/>
    <w:rsid w:val="004E7175"/>
    <w:rsid w:val="004F229A"/>
    <w:rsid w:val="004F2C12"/>
    <w:rsid w:val="004F4E8D"/>
    <w:rsid w:val="004F5984"/>
    <w:rsid w:val="004F64F7"/>
    <w:rsid w:val="004F6A6D"/>
    <w:rsid w:val="004F7C45"/>
    <w:rsid w:val="00500180"/>
    <w:rsid w:val="005009AE"/>
    <w:rsid w:val="00502388"/>
    <w:rsid w:val="005023B0"/>
    <w:rsid w:val="0050250E"/>
    <w:rsid w:val="005037A8"/>
    <w:rsid w:val="00504A28"/>
    <w:rsid w:val="0050588C"/>
    <w:rsid w:val="00506FEE"/>
    <w:rsid w:val="00507D44"/>
    <w:rsid w:val="005110B5"/>
    <w:rsid w:val="005110C4"/>
    <w:rsid w:val="0051153F"/>
    <w:rsid w:val="00513380"/>
    <w:rsid w:val="00513F41"/>
    <w:rsid w:val="005147DF"/>
    <w:rsid w:val="005163D3"/>
    <w:rsid w:val="00517496"/>
    <w:rsid w:val="0052054B"/>
    <w:rsid w:val="0052058C"/>
    <w:rsid w:val="005216D3"/>
    <w:rsid w:val="00521B2D"/>
    <w:rsid w:val="005269C9"/>
    <w:rsid w:val="00526C4D"/>
    <w:rsid w:val="0052788D"/>
    <w:rsid w:val="00531D98"/>
    <w:rsid w:val="00531FF3"/>
    <w:rsid w:val="00532803"/>
    <w:rsid w:val="00534392"/>
    <w:rsid w:val="00535BCA"/>
    <w:rsid w:val="0053708C"/>
    <w:rsid w:val="00537B6C"/>
    <w:rsid w:val="00537FDF"/>
    <w:rsid w:val="00543C5E"/>
    <w:rsid w:val="00546CBD"/>
    <w:rsid w:val="00546FB1"/>
    <w:rsid w:val="00547B81"/>
    <w:rsid w:val="00547FC2"/>
    <w:rsid w:val="00550B2B"/>
    <w:rsid w:val="00550E9B"/>
    <w:rsid w:val="00553B86"/>
    <w:rsid w:val="005554FD"/>
    <w:rsid w:val="00555F34"/>
    <w:rsid w:val="00555FC2"/>
    <w:rsid w:val="005573D3"/>
    <w:rsid w:val="00561406"/>
    <w:rsid w:val="00561DDA"/>
    <w:rsid w:val="00562490"/>
    <w:rsid w:val="00564E9A"/>
    <w:rsid w:val="00565F31"/>
    <w:rsid w:val="005660CE"/>
    <w:rsid w:val="00567352"/>
    <w:rsid w:val="00567538"/>
    <w:rsid w:val="005708E5"/>
    <w:rsid w:val="00570BCB"/>
    <w:rsid w:val="00570ECF"/>
    <w:rsid w:val="00573A1A"/>
    <w:rsid w:val="0057404B"/>
    <w:rsid w:val="00575EFA"/>
    <w:rsid w:val="0057620F"/>
    <w:rsid w:val="00576BB7"/>
    <w:rsid w:val="00580D25"/>
    <w:rsid w:val="00590F97"/>
    <w:rsid w:val="00591098"/>
    <w:rsid w:val="005914E1"/>
    <w:rsid w:val="00591782"/>
    <w:rsid w:val="005932F7"/>
    <w:rsid w:val="0059497B"/>
    <w:rsid w:val="00595076"/>
    <w:rsid w:val="00595649"/>
    <w:rsid w:val="005956FD"/>
    <w:rsid w:val="00596E27"/>
    <w:rsid w:val="005971B0"/>
    <w:rsid w:val="005A12D8"/>
    <w:rsid w:val="005A4664"/>
    <w:rsid w:val="005A655C"/>
    <w:rsid w:val="005A724C"/>
    <w:rsid w:val="005B00BC"/>
    <w:rsid w:val="005B1FA8"/>
    <w:rsid w:val="005B211D"/>
    <w:rsid w:val="005B2F55"/>
    <w:rsid w:val="005B36C8"/>
    <w:rsid w:val="005B5037"/>
    <w:rsid w:val="005B5B26"/>
    <w:rsid w:val="005B626A"/>
    <w:rsid w:val="005B6808"/>
    <w:rsid w:val="005B68B4"/>
    <w:rsid w:val="005B7426"/>
    <w:rsid w:val="005B748C"/>
    <w:rsid w:val="005B7D2B"/>
    <w:rsid w:val="005C1ED1"/>
    <w:rsid w:val="005C304B"/>
    <w:rsid w:val="005C4A7C"/>
    <w:rsid w:val="005D5B7C"/>
    <w:rsid w:val="005D6885"/>
    <w:rsid w:val="005D6BDA"/>
    <w:rsid w:val="005D76A7"/>
    <w:rsid w:val="005D79D5"/>
    <w:rsid w:val="005E1DAF"/>
    <w:rsid w:val="005E1DF3"/>
    <w:rsid w:val="005E3F39"/>
    <w:rsid w:val="005E45D4"/>
    <w:rsid w:val="005F0705"/>
    <w:rsid w:val="005F0BD1"/>
    <w:rsid w:val="005F0FAE"/>
    <w:rsid w:val="005F487D"/>
    <w:rsid w:val="005F5678"/>
    <w:rsid w:val="005F6099"/>
    <w:rsid w:val="005F7413"/>
    <w:rsid w:val="005F7636"/>
    <w:rsid w:val="00600285"/>
    <w:rsid w:val="00601480"/>
    <w:rsid w:val="006026E3"/>
    <w:rsid w:val="00604043"/>
    <w:rsid w:val="00604749"/>
    <w:rsid w:val="00605A31"/>
    <w:rsid w:val="006070A5"/>
    <w:rsid w:val="00610075"/>
    <w:rsid w:val="00611ACD"/>
    <w:rsid w:val="0061256E"/>
    <w:rsid w:val="00612C3A"/>
    <w:rsid w:val="0061386F"/>
    <w:rsid w:val="00614446"/>
    <w:rsid w:val="0061494B"/>
    <w:rsid w:val="00616B92"/>
    <w:rsid w:val="00621DC1"/>
    <w:rsid w:val="00622000"/>
    <w:rsid w:val="006233F6"/>
    <w:rsid w:val="0062529D"/>
    <w:rsid w:val="006261DA"/>
    <w:rsid w:val="00626736"/>
    <w:rsid w:val="00627C2C"/>
    <w:rsid w:val="006306ED"/>
    <w:rsid w:val="0063190E"/>
    <w:rsid w:val="00631B63"/>
    <w:rsid w:val="00633D53"/>
    <w:rsid w:val="0063616A"/>
    <w:rsid w:val="00636AC3"/>
    <w:rsid w:val="006377DA"/>
    <w:rsid w:val="006403B4"/>
    <w:rsid w:val="00640EA3"/>
    <w:rsid w:val="0064100B"/>
    <w:rsid w:val="00642C30"/>
    <w:rsid w:val="00644AA7"/>
    <w:rsid w:val="00645E84"/>
    <w:rsid w:val="006475F6"/>
    <w:rsid w:val="0064788D"/>
    <w:rsid w:val="00651801"/>
    <w:rsid w:val="00652D13"/>
    <w:rsid w:val="00652F8F"/>
    <w:rsid w:val="00653C5D"/>
    <w:rsid w:val="006553F5"/>
    <w:rsid w:val="006554C0"/>
    <w:rsid w:val="006556C6"/>
    <w:rsid w:val="00655AF5"/>
    <w:rsid w:val="006605BF"/>
    <w:rsid w:val="0066081C"/>
    <w:rsid w:val="00661ACA"/>
    <w:rsid w:val="00662686"/>
    <w:rsid w:val="006627E2"/>
    <w:rsid w:val="00663F82"/>
    <w:rsid w:val="00665EA1"/>
    <w:rsid w:val="006663B1"/>
    <w:rsid w:val="006678A1"/>
    <w:rsid w:val="00671CD1"/>
    <w:rsid w:val="00672AE1"/>
    <w:rsid w:val="00675206"/>
    <w:rsid w:val="00675DB1"/>
    <w:rsid w:val="006767BC"/>
    <w:rsid w:val="006776DD"/>
    <w:rsid w:val="006807EF"/>
    <w:rsid w:val="00680A86"/>
    <w:rsid w:val="00682628"/>
    <w:rsid w:val="00684738"/>
    <w:rsid w:val="00684D1F"/>
    <w:rsid w:val="006879F0"/>
    <w:rsid w:val="00687ABA"/>
    <w:rsid w:val="00691E15"/>
    <w:rsid w:val="00693786"/>
    <w:rsid w:val="0069516C"/>
    <w:rsid w:val="00695182"/>
    <w:rsid w:val="00695984"/>
    <w:rsid w:val="006961E3"/>
    <w:rsid w:val="006977E4"/>
    <w:rsid w:val="00697B22"/>
    <w:rsid w:val="006A1A9D"/>
    <w:rsid w:val="006A1F7C"/>
    <w:rsid w:val="006A21A3"/>
    <w:rsid w:val="006A257D"/>
    <w:rsid w:val="006A4C5F"/>
    <w:rsid w:val="006A7CA2"/>
    <w:rsid w:val="006B3598"/>
    <w:rsid w:val="006B3D14"/>
    <w:rsid w:val="006B41A0"/>
    <w:rsid w:val="006B45DB"/>
    <w:rsid w:val="006B59F9"/>
    <w:rsid w:val="006B7A16"/>
    <w:rsid w:val="006C08F0"/>
    <w:rsid w:val="006C1AAE"/>
    <w:rsid w:val="006C2868"/>
    <w:rsid w:val="006C3E4C"/>
    <w:rsid w:val="006C3F72"/>
    <w:rsid w:val="006D0D78"/>
    <w:rsid w:val="006D152D"/>
    <w:rsid w:val="006D1CBF"/>
    <w:rsid w:val="006D24C2"/>
    <w:rsid w:val="006D2FAC"/>
    <w:rsid w:val="006D3D57"/>
    <w:rsid w:val="006D42A6"/>
    <w:rsid w:val="006D4743"/>
    <w:rsid w:val="006D5BC6"/>
    <w:rsid w:val="006D67F9"/>
    <w:rsid w:val="006D75DA"/>
    <w:rsid w:val="006E04BA"/>
    <w:rsid w:val="006E28DF"/>
    <w:rsid w:val="006E3036"/>
    <w:rsid w:val="006E3408"/>
    <w:rsid w:val="006E4CD6"/>
    <w:rsid w:val="006E7633"/>
    <w:rsid w:val="006E7B9B"/>
    <w:rsid w:val="006F084F"/>
    <w:rsid w:val="006F2895"/>
    <w:rsid w:val="006F4355"/>
    <w:rsid w:val="006F4560"/>
    <w:rsid w:val="006F5022"/>
    <w:rsid w:val="006F53FA"/>
    <w:rsid w:val="006F6450"/>
    <w:rsid w:val="006F698D"/>
    <w:rsid w:val="006F6DB3"/>
    <w:rsid w:val="006F75CE"/>
    <w:rsid w:val="00700432"/>
    <w:rsid w:val="00702A3A"/>
    <w:rsid w:val="007048D2"/>
    <w:rsid w:val="00704983"/>
    <w:rsid w:val="00705304"/>
    <w:rsid w:val="007061C7"/>
    <w:rsid w:val="007063CE"/>
    <w:rsid w:val="00715977"/>
    <w:rsid w:val="00715F5D"/>
    <w:rsid w:val="007167FE"/>
    <w:rsid w:val="0071774B"/>
    <w:rsid w:val="00720B9D"/>
    <w:rsid w:val="00723062"/>
    <w:rsid w:val="0072388A"/>
    <w:rsid w:val="00724211"/>
    <w:rsid w:val="007262AD"/>
    <w:rsid w:val="007266A7"/>
    <w:rsid w:val="0073050B"/>
    <w:rsid w:val="00730F15"/>
    <w:rsid w:val="00737DF9"/>
    <w:rsid w:val="007412D6"/>
    <w:rsid w:val="007417FF"/>
    <w:rsid w:val="00742EB9"/>
    <w:rsid w:val="007446B3"/>
    <w:rsid w:val="00745208"/>
    <w:rsid w:val="00750238"/>
    <w:rsid w:val="00750F3A"/>
    <w:rsid w:val="0075133D"/>
    <w:rsid w:val="00752035"/>
    <w:rsid w:val="007537B0"/>
    <w:rsid w:val="00754A04"/>
    <w:rsid w:val="00755795"/>
    <w:rsid w:val="00757EE6"/>
    <w:rsid w:val="00760E1A"/>
    <w:rsid w:val="00761B87"/>
    <w:rsid w:val="00761FEE"/>
    <w:rsid w:val="00762620"/>
    <w:rsid w:val="00764DD7"/>
    <w:rsid w:val="00764FFE"/>
    <w:rsid w:val="007659BD"/>
    <w:rsid w:val="00765D71"/>
    <w:rsid w:val="00765F1E"/>
    <w:rsid w:val="00766541"/>
    <w:rsid w:val="00771E1C"/>
    <w:rsid w:val="00772B18"/>
    <w:rsid w:val="0077320B"/>
    <w:rsid w:val="00776541"/>
    <w:rsid w:val="00780813"/>
    <w:rsid w:val="00781E26"/>
    <w:rsid w:val="0078268A"/>
    <w:rsid w:val="0078284B"/>
    <w:rsid w:val="00782F50"/>
    <w:rsid w:val="007835CE"/>
    <w:rsid w:val="007838B7"/>
    <w:rsid w:val="00785295"/>
    <w:rsid w:val="00786A78"/>
    <w:rsid w:val="00786FAB"/>
    <w:rsid w:val="007871C5"/>
    <w:rsid w:val="007932AA"/>
    <w:rsid w:val="00793807"/>
    <w:rsid w:val="00794EC8"/>
    <w:rsid w:val="007952FC"/>
    <w:rsid w:val="00795705"/>
    <w:rsid w:val="00796950"/>
    <w:rsid w:val="007A3718"/>
    <w:rsid w:val="007A4BBF"/>
    <w:rsid w:val="007A5EB7"/>
    <w:rsid w:val="007A67CD"/>
    <w:rsid w:val="007B0C05"/>
    <w:rsid w:val="007B0CB8"/>
    <w:rsid w:val="007B0CF7"/>
    <w:rsid w:val="007B2C13"/>
    <w:rsid w:val="007B2C16"/>
    <w:rsid w:val="007B425C"/>
    <w:rsid w:val="007B4D37"/>
    <w:rsid w:val="007B4E1F"/>
    <w:rsid w:val="007B5DC7"/>
    <w:rsid w:val="007B5EF4"/>
    <w:rsid w:val="007B6AE6"/>
    <w:rsid w:val="007B7000"/>
    <w:rsid w:val="007B7B3B"/>
    <w:rsid w:val="007C050B"/>
    <w:rsid w:val="007C1866"/>
    <w:rsid w:val="007C2C95"/>
    <w:rsid w:val="007C416F"/>
    <w:rsid w:val="007C54BB"/>
    <w:rsid w:val="007C7463"/>
    <w:rsid w:val="007C7A9A"/>
    <w:rsid w:val="007D219D"/>
    <w:rsid w:val="007D2E35"/>
    <w:rsid w:val="007D358C"/>
    <w:rsid w:val="007D3605"/>
    <w:rsid w:val="007D423D"/>
    <w:rsid w:val="007D584D"/>
    <w:rsid w:val="007D58CA"/>
    <w:rsid w:val="007D7B9C"/>
    <w:rsid w:val="007D7F1A"/>
    <w:rsid w:val="007E1DFE"/>
    <w:rsid w:val="007E2B8D"/>
    <w:rsid w:val="007E3DA1"/>
    <w:rsid w:val="007E48D4"/>
    <w:rsid w:val="007E7508"/>
    <w:rsid w:val="007E7BB4"/>
    <w:rsid w:val="007E7DBB"/>
    <w:rsid w:val="007F14BC"/>
    <w:rsid w:val="007F1E51"/>
    <w:rsid w:val="007F47C8"/>
    <w:rsid w:val="007F7953"/>
    <w:rsid w:val="00804110"/>
    <w:rsid w:val="0080416A"/>
    <w:rsid w:val="00804954"/>
    <w:rsid w:val="00804D97"/>
    <w:rsid w:val="008055E3"/>
    <w:rsid w:val="0081020D"/>
    <w:rsid w:val="0081118F"/>
    <w:rsid w:val="008118DB"/>
    <w:rsid w:val="00811EA2"/>
    <w:rsid w:val="0081658C"/>
    <w:rsid w:val="0081717C"/>
    <w:rsid w:val="008200DB"/>
    <w:rsid w:val="00820451"/>
    <w:rsid w:val="00823A05"/>
    <w:rsid w:val="008251F5"/>
    <w:rsid w:val="008255D6"/>
    <w:rsid w:val="00825EDB"/>
    <w:rsid w:val="00826A60"/>
    <w:rsid w:val="00827627"/>
    <w:rsid w:val="0082780E"/>
    <w:rsid w:val="00827B07"/>
    <w:rsid w:val="00827F85"/>
    <w:rsid w:val="0083192D"/>
    <w:rsid w:val="00832E5D"/>
    <w:rsid w:val="00833A6D"/>
    <w:rsid w:val="0083472D"/>
    <w:rsid w:val="00834B36"/>
    <w:rsid w:val="00834D5A"/>
    <w:rsid w:val="00836144"/>
    <w:rsid w:val="00837B30"/>
    <w:rsid w:val="008400CC"/>
    <w:rsid w:val="0084025C"/>
    <w:rsid w:val="00844780"/>
    <w:rsid w:val="0084657A"/>
    <w:rsid w:val="008469B3"/>
    <w:rsid w:val="008469D3"/>
    <w:rsid w:val="00850863"/>
    <w:rsid w:val="00852567"/>
    <w:rsid w:val="00853449"/>
    <w:rsid w:val="00853B37"/>
    <w:rsid w:val="0085421C"/>
    <w:rsid w:val="00857C7A"/>
    <w:rsid w:val="008602F5"/>
    <w:rsid w:val="008634B7"/>
    <w:rsid w:val="00864492"/>
    <w:rsid w:val="00866957"/>
    <w:rsid w:val="00866D44"/>
    <w:rsid w:val="008730E3"/>
    <w:rsid w:val="008764ED"/>
    <w:rsid w:val="00876D0D"/>
    <w:rsid w:val="008805A7"/>
    <w:rsid w:val="008810EF"/>
    <w:rsid w:val="0088437A"/>
    <w:rsid w:val="0089001E"/>
    <w:rsid w:val="00890415"/>
    <w:rsid w:val="00891490"/>
    <w:rsid w:val="00891A8F"/>
    <w:rsid w:val="008921EB"/>
    <w:rsid w:val="00892354"/>
    <w:rsid w:val="0089443D"/>
    <w:rsid w:val="00894D74"/>
    <w:rsid w:val="00896B8E"/>
    <w:rsid w:val="00896BE9"/>
    <w:rsid w:val="00896C38"/>
    <w:rsid w:val="008971BB"/>
    <w:rsid w:val="00897C3B"/>
    <w:rsid w:val="008A03E5"/>
    <w:rsid w:val="008A0913"/>
    <w:rsid w:val="008A162A"/>
    <w:rsid w:val="008A264F"/>
    <w:rsid w:val="008A3095"/>
    <w:rsid w:val="008A4AF3"/>
    <w:rsid w:val="008A5F4B"/>
    <w:rsid w:val="008A64DF"/>
    <w:rsid w:val="008A6D6C"/>
    <w:rsid w:val="008A7B56"/>
    <w:rsid w:val="008B0819"/>
    <w:rsid w:val="008B0D77"/>
    <w:rsid w:val="008B4809"/>
    <w:rsid w:val="008B4889"/>
    <w:rsid w:val="008B59A0"/>
    <w:rsid w:val="008B6455"/>
    <w:rsid w:val="008B7D65"/>
    <w:rsid w:val="008C1D12"/>
    <w:rsid w:val="008C2E91"/>
    <w:rsid w:val="008C5D73"/>
    <w:rsid w:val="008D03B6"/>
    <w:rsid w:val="008D09A6"/>
    <w:rsid w:val="008D3129"/>
    <w:rsid w:val="008D44D9"/>
    <w:rsid w:val="008D4891"/>
    <w:rsid w:val="008D7A2C"/>
    <w:rsid w:val="008E4634"/>
    <w:rsid w:val="008E46B9"/>
    <w:rsid w:val="008E4B49"/>
    <w:rsid w:val="008E4BB1"/>
    <w:rsid w:val="008E5618"/>
    <w:rsid w:val="008E6BC3"/>
    <w:rsid w:val="008F126A"/>
    <w:rsid w:val="008F1700"/>
    <w:rsid w:val="008F2EA8"/>
    <w:rsid w:val="008F4609"/>
    <w:rsid w:val="008F4EF0"/>
    <w:rsid w:val="008F7752"/>
    <w:rsid w:val="00900ADB"/>
    <w:rsid w:val="009026E6"/>
    <w:rsid w:val="00904820"/>
    <w:rsid w:val="00905E9D"/>
    <w:rsid w:val="009126B8"/>
    <w:rsid w:val="00913704"/>
    <w:rsid w:val="00915255"/>
    <w:rsid w:val="00915EDB"/>
    <w:rsid w:val="00915F0A"/>
    <w:rsid w:val="00920EAA"/>
    <w:rsid w:val="00925F1C"/>
    <w:rsid w:val="0092651F"/>
    <w:rsid w:val="00926D07"/>
    <w:rsid w:val="00926FAD"/>
    <w:rsid w:val="00927E3C"/>
    <w:rsid w:val="00932E35"/>
    <w:rsid w:val="00933B1A"/>
    <w:rsid w:val="009342C6"/>
    <w:rsid w:val="00935677"/>
    <w:rsid w:val="00936040"/>
    <w:rsid w:val="009362A0"/>
    <w:rsid w:val="00940D25"/>
    <w:rsid w:val="009427FA"/>
    <w:rsid w:val="0094294A"/>
    <w:rsid w:val="009462C8"/>
    <w:rsid w:val="00946CE1"/>
    <w:rsid w:val="00946D36"/>
    <w:rsid w:val="00950F7B"/>
    <w:rsid w:val="00951D37"/>
    <w:rsid w:val="00952CF9"/>
    <w:rsid w:val="009545CD"/>
    <w:rsid w:val="0095656D"/>
    <w:rsid w:val="0095768D"/>
    <w:rsid w:val="009608D2"/>
    <w:rsid w:val="00960A7A"/>
    <w:rsid w:val="00961961"/>
    <w:rsid w:val="00961B59"/>
    <w:rsid w:val="00961DAF"/>
    <w:rsid w:val="00961F2D"/>
    <w:rsid w:val="00962337"/>
    <w:rsid w:val="00964A4B"/>
    <w:rsid w:val="00964D13"/>
    <w:rsid w:val="0096694A"/>
    <w:rsid w:val="00971470"/>
    <w:rsid w:val="00971AEC"/>
    <w:rsid w:val="00971AEE"/>
    <w:rsid w:val="00973541"/>
    <w:rsid w:val="00973F90"/>
    <w:rsid w:val="00975D9D"/>
    <w:rsid w:val="00976612"/>
    <w:rsid w:val="0097698F"/>
    <w:rsid w:val="00976C24"/>
    <w:rsid w:val="00976E47"/>
    <w:rsid w:val="009771E9"/>
    <w:rsid w:val="009811E3"/>
    <w:rsid w:val="00981B01"/>
    <w:rsid w:val="00981C8F"/>
    <w:rsid w:val="00982C87"/>
    <w:rsid w:val="00983310"/>
    <w:rsid w:val="00983E75"/>
    <w:rsid w:val="00984810"/>
    <w:rsid w:val="009857A4"/>
    <w:rsid w:val="0098602F"/>
    <w:rsid w:val="00990945"/>
    <w:rsid w:val="00990D50"/>
    <w:rsid w:val="00992157"/>
    <w:rsid w:val="00994ACE"/>
    <w:rsid w:val="00994E34"/>
    <w:rsid w:val="009952E3"/>
    <w:rsid w:val="00995524"/>
    <w:rsid w:val="00995FFB"/>
    <w:rsid w:val="009A2679"/>
    <w:rsid w:val="009A2BEB"/>
    <w:rsid w:val="009A3332"/>
    <w:rsid w:val="009A4229"/>
    <w:rsid w:val="009B29E5"/>
    <w:rsid w:val="009B2CD2"/>
    <w:rsid w:val="009B3420"/>
    <w:rsid w:val="009B6661"/>
    <w:rsid w:val="009B739A"/>
    <w:rsid w:val="009C051A"/>
    <w:rsid w:val="009C1757"/>
    <w:rsid w:val="009C487C"/>
    <w:rsid w:val="009C5D86"/>
    <w:rsid w:val="009C6DE2"/>
    <w:rsid w:val="009D4530"/>
    <w:rsid w:val="009D475A"/>
    <w:rsid w:val="009D5F72"/>
    <w:rsid w:val="009D61FB"/>
    <w:rsid w:val="009D6718"/>
    <w:rsid w:val="009D74CF"/>
    <w:rsid w:val="009E01BD"/>
    <w:rsid w:val="009E0EF9"/>
    <w:rsid w:val="009E2044"/>
    <w:rsid w:val="009E357F"/>
    <w:rsid w:val="009E3B92"/>
    <w:rsid w:val="009E3E19"/>
    <w:rsid w:val="009E4CE3"/>
    <w:rsid w:val="009E58CC"/>
    <w:rsid w:val="009E62D3"/>
    <w:rsid w:val="009E7A87"/>
    <w:rsid w:val="009F12E5"/>
    <w:rsid w:val="009F1326"/>
    <w:rsid w:val="009F23AA"/>
    <w:rsid w:val="009F2846"/>
    <w:rsid w:val="009F2C79"/>
    <w:rsid w:val="009F2FC8"/>
    <w:rsid w:val="009F38C8"/>
    <w:rsid w:val="009F4606"/>
    <w:rsid w:val="009F573B"/>
    <w:rsid w:val="009F59D2"/>
    <w:rsid w:val="009F62BC"/>
    <w:rsid w:val="009F697B"/>
    <w:rsid w:val="009F7780"/>
    <w:rsid w:val="00A00181"/>
    <w:rsid w:val="00A00B70"/>
    <w:rsid w:val="00A00F17"/>
    <w:rsid w:val="00A0366A"/>
    <w:rsid w:val="00A052D4"/>
    <w:rsid w:val="00A05B83"/>
    <w:rsid w:val="00A060AC"/>
    <w:rsid w:val="00A077FD"/>
    <w:rsid w:val="00A07E26"/>
    <w:rsid w:val="00A135B7"/>
    <w:rsid w:val="00A1520C"/>
    <w:rsid w:val="00A15286"/>
    <w:rsid w:val="00A15608"/>
    <w:rsid w:val="00A158FD"/>
    <w:rsid w:val="00A1629C"/>
    <w:rsid w:val="00A20447"/>
    <w:rsid w:val="00A20D40"/>
    <w:rsid w:val="00A20EAD"/>
    <w:rsid w:val="00A23455"/>
    <w:rsid w:val="00A238D6"/>
    <w:rsid w:val="00A244FC"/>
    <w:rsid w:val="00A249E6"/>
    <w:rsid w:val="00A24B10"/>
    <w:rsid w:val="00A258D8"/>
    <w:rsid w:val="00A25E1E"/>
    <w:rsid w:val="00A267B9"/>
    <w:rsid w:val="00A26CCC"/>
    <w:rsid w:val="00A26F23"/>
    <w:rsid w:val="00A2762B"/>
    <w:rsid w:val="00A2777E"/>
    <w:rsid w:val="00A27D76"/>
    <w:rsid w:val="00A302E1"/>
    <w:rsid w:val="00A30728"/>
    <w:rsid w:val="00A30F29"/>
    <w:rsid w:val="00A31638"/>
    <w:rsid w:val="00A32226"/>
    <w:rsid w:val="00A322FE"/>
    <w:rsid w:val="00A32AEA"/>
    <w:rsid w:val="00A334E4"/>
    <w:rsid w:val="00A34FF5"/>
    <w:rsid w:val="00A3503E"/>
    <w:rsid w:val="00A35726"/>
    <w:rsid w:val="00A36930"/>
    <w:rsid w:val="00A36FEC"/>
    <w:rsid w:val="00A37685"/>
    <w:rsid w:val="00A40983"/>
    <w:rsid w:val="00A41E45"/>
    <w:rsid w:val="00A42598"/>
    <w:rsid w:val="00A44F7A"/>
    <w:rsid w:val="00A4508C"/>
    <w:rsid w:val="00A45BC2"/>
    <w:rsid w:val="00A45E80"/>
    <w:rsid w:val="00A50812"/>
    <w:rsid w:val="00A50BBE"/>
    <w:rsid w:val="00A51730"/>
    <w:rsid w:val="00A51815"/>
    <w:rsid w:val="00A52347"/>
    <w:rsid w:val="00A562D7"/>
    <w:rsid w:val="00A569B0"/>
    <w:rsid w:val="00A56F8D"/>
    <w:rsid w:val="00A57F43"/>
    <w:rsid w:val="00A6101E"/>
    <w:rsid w:val="00A61701"/>
    <w:rsid w:val="00A6305A"/>
    <w:rsid w:val="00A6526F"/>
    <w:rsid w:val="00A6530B"/>
    <w:rsid w:val="00A65D07"/>
    <w:rsid w:val="00A66A72"/>
    <w:rsid w:val="00A70387"/>
    <w:rsid w:val="00A7079B"/>
    <w:rsid w:val="00A70F54"/>
    <w:rsid w:val="00A72E7F"/>
    <w:rsid w:val="00A7318F"/>
    <w:rsid w:val="00A73B1B"/>
    <w:rsid w:val="00A74376"/>
    <w:rsid w:val="00A743CB"/>
    <w:rsid w:val="00A75081"/>
    <w:rsid w:val="00A75407"/>
    <w:rsid w:val="00A8024C"/>
    <w:rsid w:val="00A8288A"/>
    <w:rsid w:val="00A82CE2"/>
    <w:rsid w:val="00A83BB6"/>
    <w:rsid w:val="00A83F86"/>
    <w:rsid w:val="00A854A6"/>
    <w:rsid w:val="00A8582E"/>
    <w:rsid w:val="00A86286"/>
    <w:rsid w:val="00A8650F"/>
    <w:rsid w:val="00A91088"/>
    <w:rsid w:val="00A92C52"/>
    <w:rsid w:val="00A94674"/>
    <w:rsid w:val="00A95118"/>
    <w:rsid w:val="00A973CD"/>
    <w:rsid w:val="00AA07E9"/>
    <w:rsid w:val="00AA0B0F"/>
    <w:rsid w:val="00AA1F11"/>
    <w:rsid w:val="00AA1F8D"/>
    <w:rsid w:val="00AA2AB2"/>
    <w:rsid w:val="00AA2CA0"/>
    <w:rsid w:val="00AA3556"/>
    <w:rsid w:val="00AA443D"/>
    <w:rsid w:val="00AA6390"/>
    <w:rsid w:val="00AA783B"/>
    <w:rsid w:val="00AB0F2C"/>
    <w:rsid w:val="00AB1006"/>
    <w:rsid w:val="00AB1756"/>
    <w:rsid w:val="00AB220D"/>
    <w:rsid w:val="00AB7BAB"/>
    <w:rsid w:val="00AC05B3"/>
    <w:rsid w:val="00AC0A6B"/>
    <w:rsid w:val="00AC2198"/>
    <w:rsid w:val="00AC2F67"/>
    <w:rsid w:val="00AC35A2"/>
    <w:rsid w:val="00AC5FF6"/>
    <w:rsid w:val="00AC6730"/>
    <w:rsid w:val="00AD1305"/>
    <w:rsid w:val="00AD132C"/>
    <w:rsid w:val="00AD1B6C"/>
    <w:rsid w:val="00AD2BC2"/>
    <w:rsid w:val="00AD4190"/>
    <w:rsid w:val="00AD5501"/>
    <w:rsid w:val="00AD5592"/>
    <w:rsid w:val="00AD56DC"/>
    <w:rsid w:val="00AD688A"/>
    <w:rsid w:val="00AD6D8F"/>
    <w:rsid w:val="00AD6E13"/>
    <w:rsid w:val="00AE0279"/>
    <w:rsid w:val="00AE1F49"/>
    <w:rsid w:val="00AE2140"/>
    <w:rsid w:val="00AE3805"/>
    <w:rsid w:val="00AE501E"/>
    <w:rsid w:val="00AE6D52"/>
    <w:rsid w:val="00AF0E05"/>
    <w:rsid w:val="00AF11A7"/>
    <w:rsid w:val="00AF1C08"/>
    <w:rsid w:val="00AF26D1"/>
    <w:rsid w:val="00AF3D6D"/>
    <w:rsid w:val="00B01922"/>
    <w:rsid w:val="00B01A32"/>
    <w:rsid w:val="00B01C67"/>
    <w:rsid w:val="00B04715"/>
    <w:rsid w:val="00B04ACE"/>
    <w:rsid w:val="00B04F2C"/>
    <w:rsid w:val="00B05C62"/>
    <w:rsid w:val="00B060EB"/>
    <w:rsid w:val="00B0643C"/>
    <w:rsid w:val="00B07CF2"/>
    <w:rsid w:val="00B107B8"/>
    <w:rsid w:val="00B12CA5"/>
    <w:rsid w:val="00B144E2"/>
    <w:rsid w:val="00B200E8"/>
    <w:rsid w:val="00B24B1A"/>
    <w:rsid w:val="00B26A70"/>
    <w:rsid w:val="00B31222"/>
    <w:rsid w:val="00B32090"/>
    <w:rsid w:val="00B32744"/>
    <w:rsid w:val="00B32DB4"/>
    <w:rsid w:val="00B343AE"/>
    <w:rsid w:val="00B35B77"/>
    <w:rsid w:val="00B36470"/>
    <w:rsid w:val="00B366EB"/>
    <w:rsid w:val="00B36C0D"/>
    <w:rsid w:val="00B40CBF"/>
    <w:rsid w:val="00B40E9E"/>
    <w:rsid w:val="00B41089"/>
    <w:rsid w:val="00B4116A"/>
    <w:rsid w:val="00B41D99"/>
    <w:rsid w:val="00B42694"/>
    <w:rsid w:val="00B42F16"/>
    <w:rsid w:val="00B4459B"/>
    <w:rsid w:val="00B4563D"/>
    <w:rsid w:val="00B45952"/>
    <w:rsid w:val="00B45AC7"/>
    <w:rsid w:val="00B470BE"/>
    <w:rsid w:val="00B51870"/>
    <w:rsid w:val="00B51C79"/>
    <w:rsid w:val="00B52CC1"/>
    <w:rsid w:val="00B55A27"/>
    <w:rsid w:val="00B55BFC"/>
    <w:rsid w:val="00B566AD"/>
    <w:rsid w:val="00B56D35"/>
    <w:rsid w:val="00B56F9C"/>
    <w:rsid w:val="00B57D6F"/>
    <w:rsid w:val="00B615F4"/>
    <w:rsid w:val="00B617C1"/>
    <w:rsid w:val="00B637E8"/>
    <w:rsid w:val="00B63AF2"/>
    <w:rsid w:val="00B67C0F"/>
    <w:rsid w:val="00B67CC4"/>
    <w:rsid w:val="00B67FF5"/>
    <w:rsid w:val="00B7069E"/>
    <w:rsid w:val="00B7079A"/>
    <w:rsid w:val="00B71250"/>
    <w:rsid w:val="00B717A6"/>
    <w:rsid w:val="00B71F6C"/>
    <w:rsid w:val="00B727D9"/>
    <w:rsid w:val="00B73343"/>
    <w:rsid w:val="00B73491"/>
    <w:rsid w:val="00B75FCE"/>
    <w:rsid w:val="00B77AF5"/>
    <w:rsid w:val="00B85FD1"/>
    <w:rsid w:val="00B875EB"/>
    <w:rsid w:val="00B87822"/>
    <w:rsid w:val="00B92E84"/>
    <w:rsid w:val="00B94A17"/>
    <w:rsid w:val="00B962E5"/>
    <w:rsid w:val="00B97FEB"/>
    <w:rsid w:val="00BA02E2"/>
    <w:rsid w:val="00BA0864"/>
    <w:rsid w:val="00BA13EC"/>
    <w:rsid w:val="00BA185B"/>
    <w:rsid w:val="00BA1C5A"/>
    <w:rsid w:val="00BA215E"/>
    <w:rsid w:val="00BA2962"/>
    <w:rsid w:val="00BA320C"/>
    <w:rsid w:val="00BA3898"/>
    <w:rsid w:val="00BA4AF7"/>
    <w:rsid w:val="00BA5475"/>
    <w:rsid w:val="00BA57FD"/>
    <w:rsid w:val="00BA7DD7"/>
    <w:rsid w:val="00BA7F43"/>
    <w:rsid w:val="00BB02EC"/>
    <w:rsid w:val="00BB2BC7"/>
    <w:rsid w:val="00BB31A0"/>
    <w:rsid w:val="00BB365D"/>
    <w:rsid w:val="00BB38C1"/>
    <w:rsid w:val="00BB4491"/>
    <w:rsid w:val="00BB54C0"/>
    <w:rsid w:val="00BB5E5E"/>
    <w:rsid w:val="00BC06BF"/>
    <w:rsid w:val="00BC203F"/>
    <w:rsid w:val="00BC2815"/>
    <w:rsid w:val="00BC2CEF"/>
    <w:rsid w:val="00BC3F9B"/>
    <w:rsid w:val="00BC494C"/>
    <w:rsid w:val="00BC5892"/>
    <w:rsid w:val="00BC5F99"/>
    <w:rsid w:val="00BC6384"/>
    <w:rsid w:val="00BC6965"/>
    <w:rsid w:val="00BC6DC2"/>
    <w:rsid w:val="00BC70F2"/>
    <w:rsid w:val="00BC754C"/>
    <w:rsid w:val="00BD08CA"/>
    <w:rsid w:val="00BD0B08"/>
    <w:rsid w:val="00BD1610"/>
    <w:rsid w:val="00BD2524"/>
    <w:rsid w:val="00BD29E2"/>
    <w:rsid w:val="00BD36C1"/>
    <w:rsid w:val="00BD4AE1"/>
    <w:rsid w:val="00BD72BA"/>
    <w:rsid w:val="00BE1EB5"/>
    <w:rsid w:val="00BE342E"/>
    <w:rsid w:val="00BE3D5E"/>
    <w:rsid w:val="00BE5917"/>
    <w:rsid w:val="00BE5D2F"/>
    <w:rsid w:val="00BE5FB4"/>
    <w:rsid w:val="00BF02B9"/>
    <w:rsid w:val="00BF24F0"/>
    <w:rsid w:val="00BF309B"/>
    <w:rsid w:val="00BF4915"/>
    <w:rsid w:val="00BF550D"/>
    <w:rsid w:val="00BF59E0"/>
    <w:rsid w:val="00C006C6"/>
    <w:rsid w:val="00C020E0"/>
    <w:rsid w:val="00C035C2"/>
    <w:rsid w:val="00C04F30"/>
    <w:rsid w:val="00C07DCE"/>
    <w:rsid w:val="00C107A5"/>
    <w:rsid w:val="00C107DF"/>
    <w:rsid w:val="00C109B7"/>
    <w:rsid w:val="00C12A11"/>
    <w:rsid w:val="00C14443"/>
    <w:rsid w:val="00C14569"/>
    <w:rsid w:val="00C14753"/>
    <w:rsid w:val="00C16415"/>
    <w:rsid w:val="00C16C53"/>
    <w:rsid w:val="00C203CE"/>
    <w:rsid w:val="00C22E8F"/>
    <w:rsid w:val="00C23C5C"/>
    <w:rsid w:val="00C24108"/>
    <w:rsid w:val="00C26AF8"/>
    <w:rsid w:val="00C26F6B"/>
    <w:rsid w:val="00C30BF7"/>
    <w:rsid w:val="00C30CDC"/>
    <w:rsid w:val="00C318B3"/>
    <w:rsid w:val="00C319C8"/>
    <w:rsid w:val="00C31A8E"/>
    <w:rsid w:val="00C32F7C"/>
    <w:rsid w:val="00C332C8"/>
    <w:rsid w:val="00C33343"/>
    <w:rsid w:val="00C33B5D"/>
    <w:rsid w:val="00C33D4C"/>
    <w:rsid w:val="00C34957"/>
    <w:rsid w:val="00C353F0"/>
    <w:rsid w:val="00C356C3"/>
    <w:rsid w:val="00C35F24"/>
    <w:rsid w:val="00C3628C"/>
    <w:rsid w:val="00C375F4"/>
    <w:rsid w:val="00C4181B"/>
    <w:rsid w:val="00C4269D"/>
    <w:rsid w:val="00C4530D"/>
    <w:rsid w:val="00C45310"/>
    <w:rsid w:val="00C51505"/>
    <w:rsid w:val="00C534F2"/>
    <w:rsid w:val="00C54ABB"/>
    <w:rsid w:val="00C56680"/>
    <w:rsid w:val="00C57BA6"/>
    <w:rsid w:val="00C6020F"/>
    <w:rsid w:val="00C62A0A"/>
    <w:rsid w:val="00C62E7D"/>
    <w:rsid w:val="00C63EC3"/>
    <w:rsid w:val="00C64131"/>
    <w:rsid w:val="00C64CA3"/>
    <w:rsid w:val="00C654E9"/>
    <w:rsid w:val="00C665B3"/>
    <w:rsid w:val="00C6681F"/>
    <w:rsid w:val="00C66BFD"/>
    <w:rsid w:val="00C70EE6"/>
    <w:rsid w:val="00C7156D"/>
    <w:rsid w:val="00C74E25"/>
    <w:rsid w:val="00C75DD9"/>
    <w:rsid w:val="00C76537"/>
    <w:rsid w:val="00C7694A"/>
    <w:rsid w:val="00C77C75"/>
    <w:rsid w:val="00C77E66"/>
    <w:rsid w:val="00C77E72"/>
    <w:rsid w:val="00C80369"/>
    <w:rsid w:val="00C807A1"/>
    <w:rsid w:val="00C80B2D"/>
    <w:rsid w:val="00C8307A"/>
    <w:rsid w:val="00C84CD5"/>
    <w:rsid w:val="00C853BE"/>
    <w:rsid w:val="00C86DAE"/>
    <w:rsid w:val="00C87841"/>
    <w:rsid w:val="00C87FA1"/>
    <w:rsid w:val="00C90CD3"/>
    <w:rsid w:val="00C90EA7"/>
    <w:rsid w:val="00C911DE"/>
    <w:rsid w:val="00C91FF4"/>
    <w:rsid w:val="00C925F7"/>
    <w:rsid w:val="00C92660"/>
    <w:rsid w:val="00C93819"/>
    <w:rsid w:val="00C9521F"/>
    <w:rsid w:val="00C955B3"/>
    <w:rsid w:val="00C96A18"/>
    <w:rsid w:val="00C96DDA"/>
    <w:rsid w:val="00C97539"/>
    <w:rsid w:val="00C978B3"/>
    <w:rsid w:val="00C97B96"/>
    <w:rsid w:val="00CA07D4"/>
    <w:rsid w:val="00CA09A5"/>
    <w:rsid w:val="00CA16EB"/>
    <w:rsid w:val="00CA1E45"/>
    <w:rsid w:val="00CA2200"/>
    <w:rsid w:val="00CA2489"/>
    <w:rsid w:val="00CA363F"/>
    <w:rsid w:val="00CA3BA2"/>
    <w:rsid w:val="00CA640E"/>
    <w:rsid w:val="00CB0DCA"/>
    <w:rsid w:val="00CB14BE"/>
    <w:rsid w:val="00CB1963"/>
    <w:rsid w:val="00CB22AE"/>
    <w:rsid w:val="00CB35D3"/>
    <w:rsid w:val="00CB37CB"/>
    <w:rsid w:val="00CB3DE0"/>
    <w:rsid w:val="00CB59D7"/>
    <w:rsid w:val="00CB5A7D"/>
    <w:rsid w:val="00CB7B9B"/>
    <w:rsid w:val="00CC0997"/>
    <w:rsid w:val="00CC0B0C"/>
    <w:rsid w:val="00CC1564"/>
    <w:rsid w:val="00CC1CF1"/>
    <w:rsid w:val="00CC49E7"/>
    <w:rsid w:val="00CC63C5"/>
    <w:rsid w:val="00CC64A0"/>
    <w:rsid w:val="00CC6571"/>
    <w:rsid w:val="00CC7384"/>
    <w:rsid w:val="00CC76C2"/>
    <w:rsid w:val="00CC7827"/>
    <w:rsid w:val="00CC79CA"/>
    <w:rsid w:val="00CC7F2C"/>
    <w:rsid w:val="00CD0661"/>
    <w:rsid w:val="00CD162B"/>
    <w:rsid w:val="00CD256A"/>
    <w:rsid w:val="00CD2E4D"/>
    <w:rsid w:val="00CD35B6"/>
    <w:rsid w:val="00CD4BB1"/>
    <w:rsid w:val="00CD5404"/>
    <w:rsid w:val="00CD55B9"/>
    <w:rsid w:val="00CD6CCA"/>
    <w:rsid w:val="00CD710B"/>
    <w:rsid w:val="00CE049D"/>
    <w:rsid w:val="00CE0718"/>
    <w:rsid w:val="00CE31AD"/>
    <w:rsid w:val="00CE4164"/>
    <w:rsid w:val="00CE6171"/>
    <w:rsid w:val="00CE6965"/>
    <w:rsid w:val="00CF1963"/>
    <w:rsid w:val="00CF2113"/>
    <w:rsid w:val="00CF2BB2"/>
    <w:rsid w:val="00CF3329"/>
    <w:rsid w:val="00CF3483"/>
    <w:rsid w:val="00CF35FE"/>
    <w:rsid w:val="00CF3AEB"/>
    <w:rsid w:val="00CF3E5F"/>
    <w:rsid w:val="00CF3F5C"/>
    <w:rsid w:val="00CF3FCB"/>
    <w:rsid w:val="00CF6CF6"/>
    <w:rsid w:val="00D008FB"/>
    <w:rsid w:val="00D0243B"/>
    <w:rsid w:val="00D0290D"/>
    <w:rsid w:val="00D02F20"/>
    <w:rsid w:val="00D03407"/>
    <w:rsid w:val="00D039E2"/>
    <w:rsid w:val="00D042F8"/>
    <w:rsid w:val="00D06BEC"/>
    <w:rsid w:val="00D13AF7"/>
    <w:rsid w:val="00D14201"/>
    <w:rsid w:val="00D16308"/>
    <w:rsid w:val="00D16984"/>
    <w:rsid w:val="00D205E8"/>
    <w:rsid w:val="00D206FF"/>
    <w:rsid w:val="00D213A0"/>
    <w:rsid w:val="00D23E84"/>
    <w:rsid w:val="00D25962"/>
    <w:rsid w:val="00D26300"/>
    <w:rsid w:val="00D30219"/>
    <w:rsid w:val="00D3042A"/>
    <w:rsid w:val="00D307EF"/>
    <w:rsid w:val="00D338B0"/>
    <w:rsid w:val="00D35C3D"/>
    <w:rsid w:val="00D404CA"/>
    <w:rsid w:val="00D41BEB"/>
    <w:rsid w:val="00D41E71"/>
    <w:rsid w:val="00D439FC"/>
    <w:rsid w:val="00D45830"/>
    <w:rsid w:val="00D45839"/>
    <w:rsid w:val="00D470F8"/>
    <w:rsid w:val="00D53567"/>
    <w:rsid w:val="00D535D7"/>
    <w:rsid w:val="00D54E90"/>
    <w:rsid w:val="00D55E1E"/>
    <w:rsid w:val="00D56725"/>
    <w:rsid w:val="00D57147"/>
    <w:rsid w:val="00D57FF8"/>
    <w:rsid w:val="00D60A2E"/>
    <w:rsid w:val="00D60C75"/>
    <w:rsid w:val="00D60D3C"/>
    <w:rsid w:val="00D61B53"/>
    <w:rsid w:val="00D61F39"/>
    <w:rsid w:val="00D63E88"/>
    <w:rsid w:val="00D64662"/>
    <w:rsid w:val="00D71322"/>
    <w:rsid w:val="00D72EC6"/>
    <w:rsid w:val="00D72F3C"/>
    <w:rsid w:val="00D730C0"/>
    <w:rsid w:val="00D73D04"/>
    <w:rsid w:val="00D74EB5"/>
    <w:rsid w:val="00D75DCE"/>
    <w:rsid w:val="00D75EBD"/>
    <w:rsid w:val="00D76A3B"/>
    <w:rsid w:val="00D76C32"/>
    <w:rsid w:val="00D76E86"/>
    <w:rsid w:val="00D813AD"/>
    <w:rsid w:val="00D82827"/>
    <w:rsid w:val="00D84FA6"/>
    <w:rsid w:val="00D876E4"/>
    <w:rsid w:val="00D92E96"/>
    <w:rsid w:val="00D94460"/>
    <w:rsid w:val="00D97769"/>
    <w:rsid w:val="00DA044A"/>
    <w:rsid w:val="00DA2146"/>
    <w:rsid w:val="00DA22EB"/>
    <w:rsid w:val="00DA4506"/>
    <w:rsid w:val="00DA499F"/>
    <w:rsid w:val="00DA4CF6"/>
    <w:rsid w:val="00DA4F86"/>
    <w:rsid w:val="00DA7EE4"/>
    <w:rsid w:val="00DB0DCF"/>
    <w:rsid w:val="00DB2E68"/>
    <w:rsid w:val="00DB3510"/>
    <w:rsid w:val="00DB54A7"/>
    <w:rsid w:val="00DB67DD"/>
    <w:rsid w:val="00DB6B37"/>
    <w:rsid w:val="00DB732D"/>
    <w:rsid w:val="00DB75A8"/>
    <w:rsid w:val="00DC08DF"/>
    <w:rsid w:val="00DC0E6F"/>
    <w:rsid w:val="00DC1984"/>
    <w:rsid w:val="00DC281D"/>
    <w:rsid w:val="00DC2A4C"/>
    <w:rsid w:val="00DC4B98"/>
    <w:rsid w:val="00DC7638"/>
    <w:rsid w:val="00DD0540"/>
    <w:rsid w:val="00DD1DFF"/>
    <w:rsid w:val="00DD34C2"/>
    <w:rsid w:val="00DD402E"/>
    <w:rsid w:val="00DD48A0"/>
    <w:rsid w:val="00DD56E9"/>
    <w:rsid w:val="00DD5709"/>
    <w:rsid w:val="00DD652E"/>
    <w:rsid w:val="00DD6AFA"/>
    <w:rsid w:val="00DD6E73"/>
    <w:rsid w:val="00DD7330"/>
    <w:rsid w:val="00DD7B89"/>
    <w:rsid w:val="00DE356C"/>
    <w:rsid w:val="00DE3CAF"/>
    <w:rsid w:val="00DE699A"/>
    <w:rsid w:val="00DF2622"/>
    <w:rsid w:val="00DF2AF5"/>
    <w:rsid w:val="00DF2E25"/>
    <w:rsid w:val="00DF2F58"/>
    <w:rsid w:val="00DF3B38"/>
    <w:rsid w:val="00DF3CD1"/>
    <w:rsid w:val="00DF7188"/>
    <w:rsid w:val="00E01350"/>
    <w:rsid w:val="00E02BD4"/>
    <w:rsid w:val="00E049B8"/>
    <w:rsid w:val="00E04BA6"/>
    <w:rsid w:val="00E05C84"/>
    <w:rsid w:val="00E06E99"/>
    <w:rsid w:val="00E10129"/>
    <w:rsid w:val="00E1041F"/>
    <w:rsid w:val="00E10781"/>
    <w:rsid w:val="00E129F6"/>
    <w:rsid w:val="00E12C2D"/>
    <w:rsid w:val="00E12CB8"/>
    <w:rsid w:val="00E153A5"/>
    <w:rsid w:val="00E154C4"/>
    <w:rsid w:val="00E1683C"/>
    <w:rsid w:val="00E21B6B"/>
    <w:rsid w:val="00E225DE"/>
    <w:rsid w:val="00E22AB1"/>
    <w:rsid w:val="00E2469E"/>
    <w:rsid w:val="00E24AF9"/>
    <w:rsid w:val="00E25978"/>
    <w:rsid w:val="00E25D91"/>
    <w:rsid w:val="00E30A62"/>
    <w:rsid w:val="00E30AEC"/>
    <w:rsid w:val="00E32322"/>
    <w:rsid w:val="00E3392D"/>
    <w:rsid w:val="00E345DF"/>
    <w:rsid w:val="00E34CC7"/>
    <w:rsid w:val="00E3554A"/>
    <w:rsid w:val="00E37713"/>
    <w:rsid w:val="00E37E58"/>
    <w:rsid w:val="00E40530"/>
    <w:rsid w:val="00E430C7"/>
    <w:rsid w:val="00E4390E"/>
    <w:rsid w:val="00E47621"/>
    <w:rsid w:val="00E52BC6"/>
    <w:rsid w:val="00E5301C"/>
    <w:rsid w:val="00E53E75"/>
    <w:rsid w:val="00E561C0"/>
    <w:rsid w:val="00E56FC7"/>
    <w:rsid w:val="00E62420"/>
    <w:rsid w:val="00E624E9"/>
    <w:rsid w:val="00E626E6"/>
    <w:rsid w:val="00E63814"/>
    <w:rsid w:val="00E65BA4"/>
    <w:rsid w:val="00E66298"/>
    <w:rsid w:val="00E664A7"/>
    <w:rsid w:val="00E66779"/>
    <w:rsid w:val="00E670FB"/>
    <w:rsid w:val="00E67760"/>
    <w:rsid w:val="00E70E10"/>
    <w:rsid w:val="00E71555"/>
    <w:rsid w:val="00E742CF"/>
    <w:rsid w:val="00E744BA"/>
    <w:rsid w:val="00E74CBA"/>
    <w:rsid w:val="00E75921"/>
    <w:rsid w:val="00E75E45"/>
    <w:rsid w:val="00E776DA"/>
    <w:rsid w:val="00E808EA"/>
    <w:rsid w:val="00E8288B"/>
    <w:rsid w:val="00E835AC"/>
    <w:rsid w:val="00E849E7"/>
    <w:rsid w:val="00E862EF"/>
    <w:rsid w:val="00E9045B"/>
    <w:rsid w:val="00E909B0"/>
    <w:rsid w:val="00E91758"/>
    <w:rsid w:val="00E91BC6"/>
    <w:rsid w:val="00E92136"/>
    <w:rsid w:val="00E92ACC"/>
    <w:rsid w:val="00EA08F3"/>
    <w:rsid w:val="00EA2789"/>
    <w:rsid w:val="00EA30A2"/>
    <w:rsid w:val="00EA33D8"/>
    <w:rsid w:val="00EA3DB9"/>
    <w:rsid w:val="00EA53B5"/>
    <w:rsid w:val="00EA57B6"/>
    <w:rsid w:val="00EA5822"/>
    <w:rsid w:val="00EB01F9"/>
    <w:rsid w:val="00EB1875"/>
    <w:rsid w:val="00EB34D2"/>
    <w:rsid w:val="00EB4A3A"/>
    <w:rsid w:val="00EB5FEB"/>
    <w:rsid w:val="00EB635B"/>
    <w:rsid w:val="00EC2B5D"/>
    <w:rsid w:val="00EC780B"/>
    <w:rsid w:val="00EC7A63"/>
    <w:rsid w:val="00ED45EB"/>
    <w:rsid w:val="00ED47AE"/>
    <w:rsid w:val="00ED68EE"/>
    <w:rsid w:val="00ED764D"/>
    <w:rsid w:val="00EE2C50"/>
    <w:rsid w:val="00EE5B40"/>
    <w:rsid w:val="00EE5C3F"/>
    <w:rsid w:val="00EE7DB9"/>
    <w:rsid w:val="00EF1CCD"/>
    <w:rsid w:val="00EF2AE5"/>
    <w:rsid w:val="00EF3FE1"/>
    <w:rsid w:val="00EF4104"/>
    <w:rsid w:val="00EF4203"/>
    <w:rsid w:val="00EF5D2E"/>
    <w:rsid w:val="00EF6353"/>
    <w:rsid w:val="00EF6A90"/>
    <w:rsid w:val="00EF777E"/>
    <w:rsid w:val="00F00C0F"/>
    <w:rsid w:val="00F01726"/>
    <w:rsid w:val="00F02B4A"/>
    <w:rsid w:val="00F02F95"/>
    <w:rsid w:val="00F04838"/>
    <w:rsid w:val="00F04B4C"/>
    <w:rsid w:val="00F0608B"/>
    <w:rsid w:val="00F069C6"/>
    <w:rsid w:val="00F06C35"/>
    <w:rsid w:val="00F072B4"/>
    <w:rsid w:val="00F107C7"/>
    <w:rsid w:val="00F11314"/>
    <w:rsid w:val="00F1183D"/>
    <w:rsid w:val="00F11C18"/>
    <w:rsid w:val="00F122FF"/>
    <w:rsid w:val="00F12C07"/>
    <w:rsid w:val="00F135C6"/>
    <w:rsid w:val="00F151B4"/>
    <w:rsid w:val="00F152C1"/>
    <w:rsid w:val="00F155AA"/>
    <w:rsid w:val="00F178A1"/>
    <w:rsid w:val="00F17929"/>
    <w:rsid w:val="00F20060"/>
    <w:rsid w:val="00F23D40"/>
    <w:rsid w:val="00F2533F"/>
    <w:rsid w:val="00F26E27"/>
    <w:rsid w:val="00F30AA9"/>
    <w:rsid w:val="00F318CE"/>
    <w:rsid w:val="00F32017"/>
    <w:rsid w:val="00F33652"/>
    <w:rsid w:val="00F338E2"/>
    <w:rsid w:val="00F33DF7"/>
    <w:rsid w:val="00F43C03"/>
    <w:rsid w:val="00F4402C"/>
    <w:rsid w:val="00F457E8"/>
    <w:rsid w:val="00F4631C"/>
    <w:rsid w:val="00F467EB"/>
    <w:rsid w:val="00F46B46"/>
    <w:rsid w:val="00F46FEE"/>
    <w:rsid w:val="00F52A0B"/>
    <w:rsid w:val="00F53249"/>
    <w:rsid w:val="00F542A7"/>
    <w:rsid w:val="00F55166"/>
    <w:rsid w:val="00F5575B"/>
    <w:rsid w:val="00F57CB0"/>
    <w:rsid w:val="00F60359"/>
    <w:rsid w:val="00F628E1"/>
    <w:rsid w:val="00F62DF6"/>
    <w:rsid w:val="00F63461"/>
    <w:rsid w:val="00F63B23"/>
    <w:rsid w:val="00F64059"/>
    <w:rsid w:val="00F64968"/>
    <w:rsid w:val="00F64C14"/>
    <w:rsid w:val="00F65AC0"/>
    <w:rsid w:val="00F65FEE"/>
    <w:rsid w:val="00F67932"/>
    <w:rsid w:val="00F75B82"/>
    <w:rsid w:val="00F766C8"/>
    <w:rsid w:val="00F77572"/>
    <w:rsid w:val="00F81030"/>
    <w:rsid w:val="00F82250"/>
    <w:rsid w:val="00F8492D"/>
    <w:rsid w:val="00F8780E"/>
    <w:rsid w:val="00F90AA9"/>
    <w:rsid w:val="00F912D7"/>
    <w:rsid w:val="00F93B8A"/>
    <w:rsid w:val="00F93E25"/>
    <w:rsid w:val="00F9406F"/>
    <w:rsid w:val="00F94E9D"/>
    <w:rsid w:val="00F95496"/>
    <w:rsid w:val="00F96429"/>
    <w:rsid w:val="00FA192F"/>
    <w:rsid w:val="00FA2126"/>
    <w:rsid w:val="00FA30D2"/>
    <w:rsid w:val="00FA38EF"/>
    <w:rsid w:val="00FA6749"/>
    <w:rsid w:val="00FA6795"/>
    <w:rsid w:val="00FA7512"/>
    <w:rsid w:val="00FA771D"/>
    <w:rsid w:val="00FA7F9A"/>
    <w:rsid w:val="00FB0C95"/>
    <w:rsid w:val="00FB1722"/>
    <w:rsid w:val="00FB185A"/>
    <w:rsid w:val="00FB1BCE"/>
    <w:rsid w:val="00FB31F5"/>
    <w:rsid w:val="00FB3240"/>
    <w:rsid w:val="00FB470B"/>
    <w:rsid w:val="00FB57E7"/>
    <w:rsid w:val="00FB7F90"/>
    <w:rsid w:val="00FC036C"/>
    <w:rsid w:val="00FC12E0"/>
    <w:rsid w:val="00FC17F1"/>
    <w:rsid w:val="00FC41ED"/>
    <w:rsid w:val="00FC421A"/>
    <w:rsid w:val="00FC4575"/>
    <w:rsid w:val="00FC5024"/>
    <w:rsid w:val="00FC58D6"/>
    <w:rsid w:val="00FC7475"/>
    <w:rsid w:val="00FD0306"/>
    <w:rsid w:val="00FD236F"/>
    <w:rsid w:val="00FD291E"/>
    <w:rsid w:val="00FD2E7D"/>
    <w:rsid w:val="00FD36A2"/>
    <w:rsid w:val="00FD382F"/>
    <w:rsid w:val="00FD3940"/>
    <w:rsid w:val="00FD3E50"/>
    <w:rsid w:val="00FD433A"/>
    <w:rsid w:val="00FD4679"/>
    <w:rsid w:val="00FD4979"/>
    <w:rsid w:val="00FD5A43"/>
    <w:rsid w:val="00FE130B"/>
    <w:rsid w:val="00FE2A5D"/>
    <w:rsid w:val="00FE33DA"/>
    <w:rsid w:val="00FE6CF8"/>
    <w:rsid w:val="00FE7323"/>
    <w:rsid w:val="00FF014F"/>
    <w:rsid w:val="00FF2554"/>
    <w:rsid w:val="00FF4362"/>
    <w:rsid w:val="00FF4892"/>
    <w:rsid w:val="00FF645C"/>
    <w:rsid w:val="00FF763B"/>
    <w:rsid w:val="00FF7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F2F25E"/>
  <w15:docId w15:val="{EDC62172-4595-4633-9EA0-F9701884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0D9C"/>
    <w:pPr>
      <w:widowControl w:val="0"/>
      <w:suppressAutoHyphens/>
    </w:pPr>
  </w:style>
  <w:style w:type="paragraph" w:styleId="Kop1">
    <w:name w:val="heading 1"/>
    <w:basedOn w:val="Standaard"/>
    <w:next w:val="Standaard"/>
    <w:qFormat/>
    <w:rsid w:val="003C0DA8"/>
    <w:pPr>
      <w:keepNext/>
      <w:spacing w:before="120" w:after="120"/>
      <w:outlineLvl w:val="0"/>
    </w:pPr>
    <w:rPr>
      <w:b/>
      <w:bCs/>
      <w:color w:val="ED7D31" w:themeColor="accent2"/>
      <w:sz w:val="32"/>
      <w:szCs w:val="21"/>
    </w:rPr>
  </w:style>
  <w:style w:type="paragraph" w:styleId="Kop2">
    <w:name w:val="heading 2"/>
    <w:basedOn w:val="Standaard"/>
    <w:next w:val="Standaard"/>
    <w:qFormat/>
    <w:rsid w:val="003C0DA8"/>
    <w:pPr>
      <w:keepNext/>
      <w:spacing w:before="60" w:after="60"/>
      <w:outlineLvl w:val="1"/>
    </w:pPr>
    <w:rPr>
      <w:b/>
      <w:bCs/>
      <w:color w:val="7030A0"/>
      <w:sz w:val="28"/>
    </w:rPr>
  </w:style>
  <w:style w:type="paragraph" w:styleId="Kop3">
    <w:name w:val="heading 3"/>
    <w:basedOn w:val="Standaard"/>
    <w:next w:val="Standaard"/>
    <w:qFormat/>
    <w:rsid w:val="003C0DA8"/>
    <w:pPr>
      <w:keepNext/>
      <w:spacing w:before="60" w:after="60"/>
      <w:outlineLvl w:val="2"/>
    </w:pPr>
    <w:rPr>
      <w:rFonts w:cs="Arial"/>
      <w:iCs/>
      <w:color w:val="7030A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C26F6B"/>
  </w:style>
  <w:style w:type="character" w:customStyle="1" w:styleId="Nummeringssymbolen">
    <w:name w:val="Nummeringssymbolen"/>
    <w:rsid w:val="00C26F6B"/>
  </w:style>
  <w:style w:type="character" w:customStyle="1" w:styleId="Opsommingstekens">
    <w:name w:val="Opsommingstekens"/>
    <w:rsid w:val="00C26F6B"/>
    <w:rPr>
      <w:rFonts w:ascii="StarSymbol" w:eastAsia="StarSymbol" w:hAnsi="StarSymbol" w:cs="StarSymbol"/>
      <w:sz w:val="18"/>
      <w:szCs w:val="18"/>
    </w:rPr>
  </w:style>
  <w:style w:type="character" w:customStyle="1" w:styleId="Eindnoottekens">
    <w:name w:val="Eindnoottekens"/>
    <w:rsid w:val="00C26F6B"/>
  </w:style>
  <w:style w:type="character" w:styleId="Voetnootmarkering">
    <w:name w:val="footnote reference"/>
    <w:rsid w:val="00C26F6B"/>
    <w:rPr>
      <w:vertAlign w:val="superscript"/>
    </w:rPr>
  </w:style>
  <w:style w:type="character" w:styleId="Eindnootmarkering">
    <w:name w:val="endnote reference"/>
    <w:rsid w:val="00C26F6B"/>
    <w:rPr>
      <w:vertAlign w:val="superscript"/>
    </w:rPr>
  </w:style>
  <w:style w:type="character" w:customStyle="1" w:styleId="Rubies">
    <w:name w:val="Rubies"/>
    <w:rsid w:val="00C26F6B"/>
    <w:rPr>
      <w:sz w:val="12"/>
      <w:szCs w:val="12"/>
      <w:u w:val="none"/>
      <w:em w:val="none"/>
    </w:rPr>
  </w:style>
  <w:style w:type="character" w:customStyle="1" w:styleId="Underline">
    <w:name w:val="Underline"/>
    <w:rsid w:val="00C26F6B"/>
    <w:rPr>
      <w:u w:val="single"/>
    </w:rPr>
  </w:style>
  <w:style w:type="character" w:customStyle="1" w:styleId="TextHeading201">
    <w:name w:val="TextHeading_20_1"/>
    <w:rsid w:val="00C26F6B"/>
    <w:rPr>
      <w:b/>
      <w:bCs/>
      <w:sz w:val="22"/>
      <w:szCs w:val="21"/>
    </w:rPr>
  </w:style>
  <w:style w:type="character" w:customStyle="1" w:styleId="TextHeading202">
    <w:name w:val="TextHeading_20_2"/>
    <w:rsid w:val="00C26F6B"/>
    <w:rPr>
      <w:b/>
      <w:bCs/>
    </w:rPr>
  </w:style>
  <w:style w:type="character" w:customStyle="1" w:styleId="TextHeading203">
    <w:name w:val="TextHeading_20_3"/>
    <w:rsid w:val="00C26F6B"/>
    <w:rPr>
      <w:rFonts w:cs="Arial"/>
      <w:i/>
      <w:iCs/>
    </w:rPr>
  </w:style>
  <w:style w:type="character" w:styleId="Zwaar">
    <w:name w:val="Strong"/>
    <w:qFormat/>
    <w:rsid w:val="00C26F6B"/>
    <w:rPr>
      <w:b/>
      <w:bCs/>
    </w:rPr>
  </w:style>
  <w:style w:type="character" w:customStyle="1" w:styleId="Citaat1">
    <w:name w:val="Citaat1"/>
    <w:rsid w:val="00C26F6B"/>
    <w:rPr>
      <w:i/>
      <w:iCs/>
    </w:rPr>
  </w:style>
  <w:style w:type="character" w:styleId="Hyperlink">
    <w:name w:val="Hyperlink"/>
    <w:rsid w:val="00C26F6B"/>
    <w:rPr>
      <w:color w:val="000080"/>
      <w:u w:val="single"/>
    </w:rPr>
  </w:style>
  <w:style w:type="character" w:customStyle="1" w:styleId="Initialen">
    <w:name w:val="Initialen"/>
    <w:rsid w:val="00C26F6B"/>
  </w:style>
  <w:style w:type="character" w:customStyle="1" w:styleId="Hoofdindexingang">
    <w:name w:val="Hoofdindexingang"/>
    <w:rsid w:val="00C26F6B"/>
    <w:rPr>
      <w:b/>
      <w:bCs/>
    </w:rPr>
  </w:style>
  <w:style w:type="character" w:styleId="Regelnummer">
    <w:name w:val="line number"/>
    <w:rsid w:val="00C26F6B"/>
  </w:style>
  <w:style w:type="character" w:customStyle="1" w:styleId="Teletype">
    <w:name w:val="Teletype"/>
    <w:rsid w:val="00C26F6B"/>
    <w:rPr>
      <w:rFonts w:ascii="Liberation Mono" w:eastAsia="Liberation Mono" w:hAnsi="Liberation Mono" w:cs="Liberation Mono"/>
    </w:rPr>
  </w:style>
  <w:style w:type="character" w:customStyle="1" w:styleId="Variabele">
    <w:name w:val="Variabele"/>
    <w:rsid w:val="00C26F6B"/>
    <w:rPr>
      <w:i/>
      <w:iCs/>
    </w:rPr>
  </w:style>
  <w:style w:type="character" w:customStyle="1" w:styleId="Brontekst">
    <w:name w:val="Brontekst"/>
    <w:rsid w:val="00C26F6B"/>
    <w:rPr>
      <w:rFonts w:ascii="Liberation Mono" w:eastAsia="Liberation Mono" w:hAnsi="Liberation Mono" w:cs="Liberation Mono"/>
    </w:rPr>
  </w:style>
  <w:style w:type="character" w:customStyle="1" w:styleId="Voorbeeld">
    <w:name w:val="Voorbeeld"/>
    <w:rsid w:val="00C26F6B"/>
    <w:rPr>
      <w:rFonts w:ascii="Liberation Mono" w:eastAsia="Liberation Mono" w:hAnsi="Liberation Mono" w:cs="Liberation Mono"/>
    </w:rPr>
  </w:style>
  <w:style w:type="character" w:customStyle="1" w:styleId="Bijschrifttekens">
    <w:name w:val="Bijschrifttekens"/>
    <w:rsid w:val="00C26F6B"/>
  </w:style>
  <w:style w:type="paragraph" w:customStyle="1" w:styleId="Imageanchor">
    <w:name w:val="Image_anchor"/>
    <w:rsid w:val="00C26F6B"/>
    <w:pPr>
      <w:widowControl w:val="0"/>
      <w:suppressAutoHyphens/>
      <w:spacing w:line="20" w:lineRule="exact"/>
    </w:pPr>
    <w:rPr>
      <w:rFonts w:ascii="Verdana" w:eastAsia="Lucida Sans Unicode" w:hAnsi="Verdana"/>
      <w:sz w:val="2"/>
      <w:szCs w:val="24"/>
      <w:lang w:eastAsia="en-US" w:bidi="en-US"/>
    </w:rPr>
  </w:style>
  <w:style w:type="paragraph" w:customStyle="1" w:styleId="Label">
    <w:name w:val="Label"/>
    <w:rsid w:val="00C26F6B"/>
    <w:pPr>
      <w:widowControl w:val="0"/>
      <w:suppressAutoHyphens/>
      <w:spacing w:line="272" w:lineRule="exact"/>
    </w:pPr>
    <w:rPr>
      <w:rFonts w:ascii="Verdana" w:eastAsia="Lucida Sans Unicode" w:hAnsi="Verdana"/>
      <w:sz w:val="16"/>
      <w:szCs w:val="24"/>
      <w:lang w:eastAsia="en-US" w:bidi="en-US"/>
    </w:rPr>
  </w:style>
  <w:style w:type="paragraph" w:styleId="Plattetekst">
    <w:name w:val="Body Text"/>
    <w:basedOn w:val="Standaard"/>
    <w:link w:val="PlattetekstChar"/>
    <w:uiPriority w:val="99"/>
    <w:rsid w:val="00C26F6B"/>
    <w:pPr>
      <w:spacing w:after="120"/>
    </w:pPr>
  </w:style>
  <w:style w:type="paragraph" w:customStyle="1" w:styleId="Kop">
    <w:name w:val="Kop"/>
    <w:basedOn w:val="Standaard"/>
    <w:next w:val="Standaard"/>
    <w:rsid w:val="00C26F6B"/>
    <w:pPr>
      <w:keepNext/>
      <w:spacing w:after="240"/>
    </w:pPr>
    <w:rPr>
      <w:b/>
      <w:i/>
      <w:color w:val="E36C0A"/>
      <w:sz w:val="28"/>
    </w:rPr>
  </w:style>
  <w:style w:type="paragraph" w:styleId="Lijst">
    <w:name w:val="List"/>
    <w:basedOn w:val="Plattetekst"/>
    <w:rsid w:val="00C26F6B"/>
    <w:rPr>
      <w:rFonts w:cs="Verdana"/>
    </w:rPr>
  </w:style>
  <w:style w:type="paragraph" w:styleId="Koptekst">
    <w:name w:val="header"/>
    <w:basedOn w:val="Standaard"/>
    <w:rsid w:val="00C26F6B"/>
    <w:pPr>
      <w:suppressLineNumbers/>
      <w:tabs>
        <w:tab w:val="center" w:pos="4818"/>
        <w:tab w:val="right" w:pos="9637"/>
      </w:tabs>
    </w:pPr>
  </w:style>
  <w:style w:type="paragraph" w:styleId="Voettekst">
    <w:name w:val="footer"/>
    <w:basedOn w:val="Standaard"/>
    <w:link w:val="VoettekstChar"/>
    <w:uiPriority w:val="99"/>
    <w:rsid w:val="00C26F6B"/>
    <w:pPr>
      <w:suppressLineNumbers/>
      <w:tabs>
        <w:tab w:val="center" w:pos="4816"/>
        <w:tab w:val="right" w:pos="9632"/>
      </w:tabs>
    </w:pPr>
    <w:rPr>
      <w:i/>
      <w:sz w:val="16"/>
    </w:rPr>
  </w:style>
  <w:style w:type="paragraph" w:customStyle="1" w:styleId="Inhoudtabel">
    <w:name w:val="Inhoud tabel"/>
    <w:basedOn w:val="Standaard"/>
    <w:rsid w:val="00C26F6B"/>
    <w:pPr>
      <w:suppressLineNumbers/>
      <w:jc w:val="center"/>
    </w:pPr>
    <w:rPr>
      <w:sz w:val="16"/>
    </w:rPr>
  </w:style>
  <w:style w:type="paragraph" w:customStyle="1" w:styleId="Tabelkop">
    <w:name w:val="Tabelkop"/>
    <w:basedOn w:val="Inhoudtabel"/>
    <w:rsid w:val="00C26F6B"/>
    <w:rPr>
      <w:b/>
      <w:bCs/>
    </w:rPr>
  </w:style>
  <w:style w:type="paragraph" w:styleId="Bijschrift">
    <w:name w:val="caption"/>
    <w:basedOn w:val="Standaard"/>
    <w:rsid w:val="00C26F6B"/>
    <w:pPr>
      <w:suppressLineNumbers/>
      <w:spacing w:before="120" w:after="120"/>
    </w:pPr>
    <w:rPr>
      <w:i/>
      <w:iCs/>
      <w:szCs w:val="20"/>
    </w:rPr>
  </w:style>
  <w:style w:type="paragraph" w:customStyle="1" w:styleId="Tekst">
    <w:name w:val="Tekst"/>
    <w:basedOn w:val="Bijschrift"/>
    <w:rsid w:val="00C26F6B"/>
  </w:style>
  <w:style w:type="paragraph" w:customStyle="1" w:styleId="Frame-inhoud">
    <w:name w:val="Frame-inhoud"/>
    <w:basedOn w:val="Plattetekst"/>
    <w:rsid w:val="00C26F6B"/>
  </w:style>
  <w:style w:type="paragraph" w:styleId="Voetnoottekst">
    <w:name w:val="footnote text"/>
    <w:basedOn w:val="Standaard"/>
    <w:rsid w:val="00C26F6B"/>
    <w:pPr>
      <w:suppressLineNumbers/>
      <w:ind w:left="283" w:hanging="283"/>
    </w:pPr>
    <w:rPr>
      <w:szCs w:val="20"/>
    </w:rPr>
  </w:style>
  <w:style w:type="paragraph" w:styleId="Eindnoottekst">
    <w:name w:val="endnote text"/>
    <w:basedOn w:val="Standaard"/>
    <w:rsid w:val="00C26F6B"/>
    <w:pPr>
      <w:suppressLineNumbers/>
      <w:ind w:left="283" w:hanging="283"/>
    </w:pPr>
    <w:rPr>
      <w:szCs w:val="20"/>
    </w:rPr>
  </w:style>
  <w:style w:type="paragraph" w:customStyle="1" w:styleId="Index">
    <w:name w:val="Index"/>
    <w:basedOn w:val="Standaard"/>
    <w:rsid w:val="00C26F6B"/>
    <w:pPr>
      <w:suppressLineNumbers/>
    </w:pPr>
    <w:rPr>
      <w:rFonts w:ascii="Trebuchet MS" w:hAnsi="Trebuchet MS" w:cs="Tahoma"/>
    </w:rPr>
  </w:style>
  <w:style w:type="paragraph" w:styleId="Titel">
    <w:name w:val="Title"/>
    <w:basedOn w:val="Standaard"/>
    <w:qFormat/>
    <w:rsid w:val="00496218"/>
    <w:pPr>
      <w:suppressLineNumbers/>
      <w:spacing w:before="240" w:after="120"/>
    </w:pPr>
    <w:rPr>
      <w:rFonts w:cs="Tahoma"/>
      <w:b/>
      <w:i/>
      <w:iCs/>
      <w:color w:val="ED7D31" w:themeColor="accent2"/>
      <w:sz w:val="40"/>
      <w:szCs w:val="20"/>
    </w:rPr>
  </w:style>
  <w:style w:type="paragraph" w:styleId="Ondertitel">
    <w:name w:val="Subtitle"/>
    <w:basedOn w:val="Titel"/>
    <w:next w:val="Plattetekst"/>
    <w:link w:val="OndertitelChar"/>
    <w:uiPriority w:val="11"/>
    <w:qFormat/>
    <w:rsid w:val="003C0DA8"/>
    <w:pPr>
      <w:spacing w:before="120"/>
    </w:pPr>
    <w:rPr>
      <w:iCs w:val="0"/>
      <w:sz w:val="32"/>
      <w:szCs w:val="28"/>
    </w:rPr>
  </w:style>
  <w:style w:type="paragraph" w:styleId="Lijstopsomteken">
    <w:name w:val="List Bullet"/>
    <w:basedOn w:val="Lijst"/>
    <w:rsid w:val="00C26F6B"/>
    <w:pPr>
      <w:ind w:left="360" w:hanging="360"/>
    </w:pPr>
  </w:style>
  <w:style w:type="paragraph" w:customStyle="1" w:styleId="Citaten">
    <w:name w:val="Citaten"/>
    <w:basedOn w:val="Standaard"/>
    <w:rsid w:val="00C26F6B"/>
    <w:pPr>
      <w:spacing w:after="283"/>
      <w:ind w:left="567" w:right="567"/>
    </w:pPr>
  </w:style>
  <w:style w:type="paragraph" w:customStyle="1" w:styleId="Titeltabellenregister">
    <w:name w:val="Titel tabellenregister"/>
    <w:basedOn w:val="Kop"/>
    <w:rsid w:val="00C26F6B"/>
    <w:pPr>
      <w:suppressLineNumbers/>
    </w:pPr>
    <w:rPr>
      <w:bCs/>
      <w:sz w:val="32"/>
      <w:szCs w:val="32"/>
    </w:rPr>
  </w:style>
  <w:style w:type="paragraph" w:styleId="Tekstopmerking">
    <w:name w:val="annotation text"/>
    <w:basedOn w:val="Plattetekst"/>
    <w:link w:val="TekstopmerkingChar"/>
    <w:rsid w:val="00C26F6B"/>
    <w:pPr>
      <w:ind w:left="2268"/>
    </w:pPr>
  </w:style>
  <w:style w:type="paragraph" w:styleId="Aanhef">
    <w:name w:val="Salutation"/>
    <w:basedOn w:val="Standaard"/>
    <w:rsid w:val="00C26F6B"/>
    <w:pPr>
      <w:suppressLineNumbers/>
    </w:pPr>
  </w:style>
  <w:style w:type="paragraph" w:styleId="Handtekening">
    <w:name w:val="Signature"/>
    <w:basedOn w:val="Standaard"/>
    <w:rsid w:val="00C26F6B"/>
    <w:pPr>
      <w:suppressLineNumbers/>
    </w:pPr>
  </w:style>
  <w:style w:type="paragraph" w:styleId="Platteteksteersteinspringing">
    <w:name w:val="Body Text First Indent"/>
    <w:basedOn w:val="Plattetekst"/>
    <w:rsid w:val="00C26F6B"/>
    <w:pPr>
      <w:ind w:firstLine="283"/>
    </w:pPr>
  </w:style>
  <w:style w:type="paragraph" w:styleId="Bronvermelding">
    <w:name w:val="table of authorities"/>
    <w:basedOn w:val="Kop"/>
    <w:rsid w:val="00C26F6B"/>
    <w:pPr>
      <w:suppressLineNumbers/>
    </w:pPr>
    <w:rPr>
      <w:bCs/>
      <w:sz w:val="32"/>
      <w:szCs w:val="32"/>
    </w:rPr>
  </w:style>
  <w:style w:type="paragraph" w:customStyle="1" w:styleId="Afbeelding">
    <w:name w:val="Afbeelding"/>
    <w:basedOn w:val="Bijschrift"/>
    <w:rsid w:val="00C26F6B"/>
  </w:style>
  <w:style w:type="paragraph" w:customStyle="1" w:styleId="Tabel">
    <w:name w:val="Tabel"/>
    <w:basedOn w:val="Bijschrift"/>
    <w:rsid w:val="00C26F6B"/>
  </w:style>
  <w:style w:type="paragraph" w:styleId="Lijstmetafbeeldingen">
    <w:name w:val="table of figures"/>
    <w:basedOn w:val="Bijschrift"/>
    <w:rsid w:val="00C26F6B"/>
  </w:style>
  <w:style w:type="paragraph" w:customStyle="1" w:styleId="Horizontalelijn">
    <w:name w:val="Horizontale lijn"/>
    <w:basedOn w:val="Standaard"/>
    <w:next w:val="Plattetekst"/>
    <w:rsid w:val="00C26F6B"/>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Frameadresblok">
    <w:name w:val="Frame adresblok"/>
    <w:basedOn w:val="Plattetekst"/>
    <w:rsid w:val="00C26F6B"/>
    <w:pPr>
      <w:spacing w:after="0"/>
      <w:jc w:val="right"/>
    </w:pPr>
    <w:rPr>
      <w:color w:val="555555"/>
      <w:sz w:val="14"/>
    </w:rPr>
  </w:style>
  <w:style w:type="paragraph" w:customStyle="1" w:styleId="Standardbreak">
    <w:name w:val="Standard_break"/>
    <w:basedOn w:val="Standaard"/>
    <w:rsid w:val="00C26F6B"/>
    <w:pPr>
      <w:pageBreakBefore/>
    </w:pPr>
  </w:style>
  <w:style w:type="paragraph" w:customStyle="1" w:styleId="Heading202break">
    <w:name w:val="Heading_20_2_break"/>
    <w:basedOn w:val="Kop2"/>
    <w:rsid w:val="00C26F6B"/>
    <w:pPr>
      <w:pageBreakBefore/>
    </w:pPr>
  </w:style>
  <w:style w:type="paragraph" w:styleId="Ballontekst">
    <w:name w:val="Balloon Text"/>
    <w:basedOn w:val="Standaard"/>
    <w:link w:val="BallontekstChar"/>
    <w:uiPriority w:val="99"/>
    <w:semiHidden/>
    <w:unhideWhenUsed/>
    <w:rsid w:val="00DA044A"/>
    <w:rPr>
      <w:rFonts w:ascii="Segoe UI" w:hAnsi="Segoe UI" w:cs="Segoe UI"/>
      <w:sz w:val="18"/>
      <w:szCs w:val="18"/>
    </w:rPr>
  </w:style>
  <w:style w:type="character" w:customStyle="1" w:styleId="BallontekstChar">
    <w:name w:val="Ballontekst Char"/>
    <w:link w:val="Ballontekst"/>
    <w:uiPriority w:val="99"/>
    <w:semiHidden/>
    <w:rsid w:val="00DA044A"/>
    <w:rPr>
      <w:rFonts w:ascii="Segoe UI" w:eastAsia="Lucida Sans Unicode" w:hAnsi="Segoe UI" w:cs="Segoe UI"/>
      <w:sz w:val="18"/>
      <w:szCs w:val="18"/>
      <w:lang w:eastAsia="en-US" w:bidi="en-US"/>
    </w:rPr>
  </w:style>
  <w:style w:type="paragraph" w:customStyle="1" w:styleId="Adresgegevens">
    <w:name w:val="Adresgegevens"/>
    <w:basedOn w:val="Standaard"/>
    <w:uiPriority w:val="2"/>
    <w:qFormat/>
    <w:rsid w:val="008A3095"/>
    <w:pPr>
      <w:widowControl/>
      <w:suppressAutoHyphens w:val="0"/>
      <w:spacing w:before="2000" w:after="600"/>
      <w:contextualSpacing/>
    </w:pPr>
    <w:rPr>
      <w:rFonts w:asciiTheme="minorHAnsi" w:eastAsiaTheme="minorHAnsi" w:hAnsiTheme="minorHAnsi" w:cstheme="minorBidi"/>
      <w:szCs w:val="19"/>
    </w:rPr>
  </w:style>
  <w:style w:type="paragraph" w:styleId="Datum">
    <w:name w:val="Date"/>
    <w:basedOn w:val="Standaard"/>
    <w:next w:val="Standaard"/>
    <w:link w:val="DatumChar"/>
    <w:unhideWhenUsed/>
    <w:rsid w:val="006E7633"/>
    <w:pPr>
      <w:widowControl/>
      <w:suppressAutoHyphens w:val="0"/>
      <w:spacing w:before="720" w:after="960" w:line="276" w:lineRule="auto"/>
    </w:pPr>
    <w:rPr>
      <w:rFonts w:asciiTheme="minorHAnsi" w:eastAsiaTheme="minorHAnsi" w:hAnsiTheme="minorHAnsi" w:cstheme="minorBidi"/>
      <w:color w:val="323E4F" w:themeColor="text2" w:themeShade="BF"/>
      <w:kern w:val="16"/>
      <w:szCs w:val="20"/>
    </w:rPr>
  </w:style>
  <w:style w:type="character" w:customStyle="1" w:styleId="DatumChar">
    <w:name w:val="Datum Char"/>
    <w:basedOn w:val="Standaardalinea-lettertype"/>
    <w:link w:val="Datum"/>
    <w:rsid w:val="006E7633"/>
    <w:rPr>
      <w:rFonts w:asciiTheme="minorHAnsi" w:eastAsiaTheme="minorHAnsi" w:hAnsiTheme="minorHAnsi" w:cstheme="minorBidi"/>
      <w:color w:val="323E4F" w:themeColor="text2" w:themeShade="BF"/>
      <w:kern w:val="16"/>
      <w:lang w:eastAsia="en-US"/>
    </w:rPr>
  </w:style>
  <w:style w:type="character" w:styleId="Tekstvantijdelijkeaanduiding">
    <w:name w:val="Placeholder Text"/>
    <w:basedOn w:val="Standaardalinea-lettertype"/>
    <w:uiPriority w:val="99"/>
    <w:semiHidden/>
    <w:rsid w:val="00561DDA"/>
    <w:rPr>
      <w:color w:val="808080"/>
    </w:rPr>
  </w:style>
  <w:style w:type="paragraph" w:styleId="Duidelijkcitaat">
    <w:name w:val="Intense Quote"/>
    <w:basedOn w:val="Standaard"/>
    <w:next w:val="Standaard"/>
    <w:link w:val="DuidelijkcitaatChar"/>
    <w:uiPriority w:val="30"/>
    <w:qFormat/>
    <w:rsid w:val="003C0DA8"/>
    <w:pPr>
      <w:pBdr>
        <w:top w:val="single" w:sz="4" w:space="10" w:color="7030A0"/>
        <w:bottom w:val="single" w:sz="4" w:space="10" w:color="7030A0"/>
      </w:pBdr>
      <w:spacing w:before="360" w:after="360"/>
      <w:ind w:left="862" w:right="862"/>
      <w:jc w:val="center"/>
    </w:pPr>
    <w:rPr>
      <w:i/>
      <w:iCs/>
      <w:color w:val="7030A0"/>
    </w:rPr>
  </w:style>
  <w:style w:type="character" w:customStyle="1" w:styleId="DuidelijkcitaatChar">
    <w:name w:val="Duidelijk citaat Char"/>
    <w:basedOn w:val="Standaardalinea-lettertype"/>
    <w:link w:val="Duidelijkcitaat"/>
    <w:uiPriority w:val="30"/>
    <w:rsid w:val="003C0DA8"/>
    <w:rPr>
      <w:rFonts w:asciiTheme="minorHAnsi" w:eastAsia="Lucida Sans Unicode" w:hAnsiTheme="minorHAnsi"/>
      <w:i/>
      <w:iCs/>
      <w:color w:val="7030A0"/>
      <w:sz w:val="22"/>
      <w:szCs w:val="24"/>
      <w:lang w:eastAsia="en-US" w:bidi="en-US"/>
    </w:rPr>
  </w:style>
  <w:style w:type="paragraph" w:styleId="Lijstalinea">
    <w:name w:val="List Paragraph"/>
    <w:basedOn w:val="Standaard"/>
    <w:uiPriority w:val="34"/>
    <w:qFormat/>
    <w:rsid w:val="00D54E90"/>
    <w:pPr>
      <w:numPr>
        <w:numId w:val="1"/>
      </w:numPr>
      <w:contextualSpacing/>
    </w:pPr>
  </w:style>
  <w:style w:type="numbering" w:customStyle="1" w:styleId="Lijstalinea2">
    <w:name w:val="Lijstalinea 2"/>
    <w:uiPriority w:val="99"/>
    <w:rsid w:val="00D54E90"/>
    <w:pPr>
      <w:numPr>
        <w:numId w:val="2"/>
      </w:numPr>
    </w:pPr>
  </w:style>
  <w:style w:type="character" w:customStyle="1" w:styleId="PlattetekstChar">
    <w:name w:val="Platte tekst Char"/>
    <w:basedOn w:val="Standaardalinea-lettertype"/>
    <w:link w:val="Plattetekst"/>
    <w:uiPriority w:val="99"/>
    <w:rsid w:val="00CB22AE"/>
  </w:style>
  <w:style w:type="character" w:customStyle="1" w:styleId="TekstopmerkingChar">
    <w:name w:val="Tekst opmerking Char"/>
    <w:basedOn w:val="PlattetekstChar"/>
    <w:link w:val="Tekstopmerking"/>
    <w:rsid w:val="00CB22AE"/>
  </w:style>
  <w:style w:type="character" w:customStyle="1" w:styleId="OndertitelChar">
    <w:name w:val="Ondertitel Char"/>
    <w:basedOn w:val="Standaardalinea-lettertype"/>
    <w:link w:val="Ondertitel"/>
    <w:uiPriority w:val="11"/>
    <w:locked/>
    <w:rsid w:val="006D0D78"/>
    <w:rPr>
      <w:rFonts w:cs="Tahoma"/>
      <w:b/>
      <w:i/>
      <w:color w:val="ED7D31" w:themeColor="accent2"/>
      <w:sz w:val="32"/>
      <w:szCs w:val="28"/>
    </w:rPr>
  </w:style>
  <w:style w:type="paragraph" w:customStyle="1" w:styleId="Default">
    <w:name w:val="Default"/>
    <w:rsid w:val="006D0D78"/>
    <w:pPr>
      <w:autoSpaceDE w:val="0"/>
      <w:autoSpaceDN w:val="0"/>
      <w:adjustRightInd w:val="0"/>
    </w:pPr>
    <w:rPr>
      <w:rFonts w:cs="Calibri"/>
      <w:color w:val="000000"/>
      <w:sz w:val="24"/>
      <w:szCs w:val="24"/>
    </w:rPr>
  </w:style>
  <w:style w:type="character" w:customStyle="1" w:styleId="apple-converted-space">
    <w:name w:val="apple-converted-space"/>
    <w:basedOn w:val="Standaardalinea-lettertype"/>
    <w:rsid w:val="003759CD"/>
  </w:style>
  <w:style w:type="character" w:styleId="Verwijzingopmerking">
    <w:name w:val="annotation reference"/>
    <w:basedOn w:val="Standaardalinea-lettertype"/>
    <w:uiPriority w:val="99"/>
    <w:semiHidden/>
    <w:unhideWhenUsed/>
    <w:rsid w:val="009F2846"/>
    <w:rPr>
      <w:sz w:val="16"/>
      <w:szCs w:val="16"/>
    </w:rPr>
  </w:style>
  <w:style w:type="paragraph" w:styleId="Onderwerpvanopmerking">
    <w:name w:val="annotation subject"/>
    <w:basedOn w:val="Tekstopmerking"/>
    <w:next w:val="Tekstopmerking"/>
    <w:link w:val="OnderwerpvanopmerkingChar"/>
    <w:uiPriority w:val="99"/>
    <w:semiHidden/>
    <w:unhideWhenUsed/>
    <w:rsid w:val="009F2846"/>
    <w:pPr>
      <w:spacing w:after="0"/>
      <w:ind w:left="0"/>
    </w:pPr>
    <w:rPr>
      <w:b/>
      <w:bCs/>
      <w:sz w:val="20"/>
      <w:szCs w:val="20"/>
    </w:rPr>
  </w:style>
  <w:style w:type="character" w:customStyle="1" w:styleId="OnderwerpvanopmerkingChar">
    <w:name w:val="Onderwerp van opmerking Char"/>
    <w:basedOn w:val="TekstopmerkingChar"/>
    <w:link w:val="Onderwerpvanopmerking"/>
    <w:uiPriority w:val="99"/>
    <w:semiHidden/>
    <w:rsid w:val="009F2846"/>
    <w:rPr>
      <w:b/>
      <w:bCs/>
      <w:sz w:val="20"/>
      <w:szCs w:val="20"/>
    </w:rPr>
  </w:style>
  <w:style w:type="paragraph" w:styleId="Revisie">
    <w:name w:val="Revision"/>
    <w:hidden/>
    <w:uiPriority w:val="99"/>
    <w:semiHidden/>
    <w:rsid w:val="009F2846"/>
  </w:style>
  <w:style w:type="character" w:styleId="Nadruk">
    <w:name w:val="Emphasis"/>
    <w:basedOn w:val="Standaardalinea-lettertype"/>
    <w:uiPriority w:val="20"/>
    <w:qFormat/>
    <w:rsid w:val="008A03E5"/>
    <w:rPr>
      <w:i/>
      <w:iCs/>
    </w:rPr>
  </w:style>
  <w:style w:type="table" w:styleId="Tabelraster">
    <w:name w:val="Table Grid"/>
    <w:basedOn w:val="Standaardtabel"/>
    <w:uiPriority w:val="39"/>
    <w:rsid w:val="007B4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2204FA"/>
    <w:rPr>
      <w:i/>
      <w:sz w:val="16"/>
    </w:rPr>
  </w:style>
  <w:style w:type="character" w:customStyle="1" w:styleId="Onopgelostemelding1">
    <w:name w:val="Onopgeloste melding1"/>
    <w:basedOn w:val="Standaardalinea-lettertype"/>
    <w:uiPriority w:val="99"/>
    <w:semiHidden/>
    <w:unhideWhenUsed/>
    <w:rsid w:val="002204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5862">
      <w:bodyDiv w:val="1"/>
      <w:marLeft w:val="0"/>
      <w:marRight w:val="0"/>
      <w:marTop w:val="0"/>
      <w:marBottom w:val="0"/>
      <w:divBdr>
        <w:top w:val="none" w:sz="0" w:space="0" w:color="auto"/>
        <w:left w:val="none" w:sz="0" w:space="0" w:color="auto"/>
        <w:bottom w:val="none" w:sz="0" w:space="0" w:color="auto"/>
        <w:right w:val="none" w:sz="0" w:space="0" w:color="auto"/>
      </w:divBdr>
    </w:div>
    <w:div w:id="126701361">
      <w:bodyDiv w:val="1"/>
      <w:marLeft w:val="0"/>
      <w:marRight w:val="0"/>
      <w:marTop w:val="0"/>
      <w:marBottom w:val="0"/>
      <w:divBdr>
        <w:top w:val="none" w:sz="0" w:space="0" w:color="auto"/>
        <w:left w:val="none" w:sz="0" w:space="0" w:color="auto"/>
        <w:bottom w:val="none" w:sz="0" w:space="0" w:color="auto"/>
        <w:right w:val="none" w:sz="0" w:space="0" w:color="auto"/>
      </w:divBdr>
    </w:div>
    <w:div w:id="623461061">
      <w:bodyDiv w:val="1"/>
      <w:marLeft w:val="0"/>
      <w:marRight w:val="0"/>
      <w:marTop w:val="0"/>
      <w:marBottom w:val="0"/>
      <w:divBdr>
        <w:top w:val="none" w:sz="0" w:space="0" w:color="auto"/>
        <w:left w:val="none" w:sz="0" w:space="0" w:color="auto"/>
        <w:bottom w:val="none" w:sz="0" w:space="0" w:color="auto"/>
        <w:right w:val="none" w:sz="0" w:space="0" w:color="auto"/>
      </w:divBdr>
    </w:div>
    <w:div w:id="853031786">
      <w:bodyDiv w:val="1"/>
      <w:marLeft w:val="0"/>
      <w:marRight w:val="0"/>
      <w:marTop w:val="0"/>
      <w:marBottom w:val="0"/>
      <w:divBdr>
        <w:top w:val="none" w:sz="0" w:space="0" w:color="auto"/>
        <w:left w:val="none" w:sz="0" w:space="0" w:color="auto"/>
        <w:bottom w:val="none" w:sz="0" w:space="0" w:color="auto"/>
        <w:right w:val="none" w:sz="0" w:space="0" w:color="auto"/>
      </w:divBdr>
    </w:div>
    <w:div w:id="1145783715">
      <w:bodyDiv w:val="1"/>
      <w:marLeft w:val="0"/>
      <w:marRight w:val="0"/>
      <w:marTop w:val="0"/>
      <w:marBottom w:val="0"/>
      <w:divBdr>
        <w:top w:val="none" w:sz="0" w:space="0" w:color="auto"/>
        <w:left w:val="none" w:sz="0" w:space="0" w:color="auto"/>
        <w:bottom w:val="none" w:sz="0" w:space="0" w:color="auto"/>
        <w:right w:val="none" w:sz="0" w:space="0" w:color="auto"/>
      </w:divBdr>
    </w:div>
    <w:div w:id="1192064482">
      <w:bodyDiv w:val="1"/>
      <w:marLeft w:val="0"/>
      <w:marRight w:val="0"/>
      <w:marTop w:val="0"/>
      <w:marBottom w:val="0"/>
      <w:divBdr>
        <w:top w:val="none" w:sz="0" w:space="0" w:color="auto"/>
        <w:left w:val="none" w:sz="0" w:space="0" w:color="auto"/>
        <w:bottom w:val="none" w:sz="0" w:space="0" w:color="auto"/>
        <w:right w:val="none" w:sz="0" w:space="0" w:color="auto"/>
      </w:divBdr>
    </w:div>
    <w:div w:id="1494297987">
      <w:bodyDiv w:val="1"/>
      <w:marLeft w:val="0"/>
      <w:marRight w:val="0"/>
      <w:marTop w:val="0"/>
      <w:marBottom w:val="0"/>
      <w:divBdr>
        <w:top w:val="none" w:sz="0" w:space="0" w:color="auto"/>
        <w:left w:val="none" w:sz="0" w:space="0" w:color="auto"/>
        <w:bottom w:val="none" w:sz="0" w:space="0" w:color="auto"/>
        <w:right w:val="none" w:sz="0" w:space="0" w:color="auto"/>
      </w:divBdr>
    </w:div>
    <w:div w:id="16548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passendonderwijslelystaddronten.nl" TargetMode="External"/><Relationship Id="rId1" Type="http://schemas.openxmlformats.org/officeDocument/2006/relationships/hyperlink" Target="http://www.passendonderwijslelystaddronten.n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passendonderwijslelystaddronten.nl" TargetMode="External"/><Relationship Id="rId1" Type="http://schemas.openxmlformats.org/officeDocument/2006/relationships/hyperlink" Target="http://www.passendonderwijslelystaddron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E39FC5D4221946834E13C9D2D5BEB2" ma:contentTypeVersion="12" ma:contentTypeDescription="Een nieuw document maken." ma:contentTypeScope="" ma:versionID="5a960cb8a747d7d5c8e26a970ae80136">
  <xsd:schema xmlns:xsd="http://www.w3.org/2001/XMLSchema" xmlns:xs="http://www.w3.org/2001/XMLSchema" xmlns:p="http://schemas.microsoft.com/office/2006/metadata/properties" xmlns:ns2="f483af34-8010-400a-840c-448e827596d6" xmlns:ns3="a8685def-1dfe-492c-9237-435d4eaa44c7" targetNamespace="http://schemas.microsoft.com/office/2006/metadata/properties" ma:root="true" ma:fieldsID="41767e432d9d04ed41228ef350907565" ns2:_="" ns3:_="">
    <xsd:import namespace="f483af34-8010-400a-840c-448e827596d6"/>
    <xsd:import namespace="a8685def-1dfe-492c-9237-435d4eaa4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3af34-8010-400a-840c-448e82759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85def-1dfe-492c-9237-435d4eaa44c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3309C-B628-4BAC-9D8E-83056AEBF796}">
  <ds:schemaRefs>
    <ds:schemaRef ds:uri="http://schemas.microsoft.com/sharepoint/v3/contenttype/forms"/>
  </ds:schemaRefs>
</ds:datastoreItem>
</file>

<file path=customXml/itemProps2.xml><?xml version="1.0" encoding="utf-8"?>
<ds:datastoreItem xmlns:ds="http://schemas.openxmlformats.org/officeDocument/2006/customXml" ds:itemID="{F0822A4F-5404-4685-B9D9-736238C1D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3af34-8010-400a-840c-448e827596d6"/>
    <ds:schemaRef ds:uri="a8685def-1dfe-492c-9237-435d4eaa4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68E79-B000-4AC3-B1FF-505597E479B4}">
  <ds:schemaRefs>
    <ds:schemaRef ds:uri="http://schemas.openxmlformats.org/officeDocument/2006/bibliography"/>
  </ds:schemaRefs>
</ds:datastoreItem>
</file>

<file path=customXml/itemProps4.xml><?xml version="1.0" encoding="utf-8"?>
<ds:datastoreItem xmlns:ds="http://schemas.openxmlformats.org/officeDocument/2006/customXml" ds:itemID="{A8C6680B-9AFC-4ECE-97F2-AA3A996E7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2025</Words>
  <Characters>11546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Manager>H.W.M. Greidanus</Manager>
  <Company>Secretariaatsservice Greidanus</Company>
  <LinksUpToDate>false</LinksUpToDate>
  <CharactersWithSpaces>13544</CharactersWithSpaces>
  <SharedDoc>false</SharedDoc>
  <HLinks>
    <vt:vector size="12" baseType="variant">
      <vt:variant>
        <vt:i4>327728</vt:i4>
      </vt:variant>
      <vt:variant>
        <vt:i4>3</vt:i4>
      </vt:variant>
      <vt:variant>
        <vt:i4>0</vt:i4>
      </vt:variant>
      <vt:variant>
        <vt:i4>5</vt:i4>
      </vt:variant>
      <vt:variant>
        <vt:lpwstr>mailto:info@passendonderwijslelystaddrontel.nl</vt:lpwstr>
      </vt:variant>
      <vt:variant>
        <vt:lpwstr/>
      </vt:variant>
      <vt:variant>
        <vt:i4>8192120</vt:i4>
      </vt:variant>
      <vt:variant>
        <vt:i4>0</vt:i4>
      </vt:variant>
      <vt:variant>
        <vt:i4>0</vt:i4>
      </vt:variant>
      <vt:variant>
        <vt:i4>5</vt:i4>
      </vt:variant>
      <vt:variant>
        <vt:lpwstr>http://www.passendonderwijslelystaddronten.nl/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Greidanus</dc:creator>
  <cp:lastModifiedBy>Anne Marie van Breemen</cp:lastModifiedBy>
  <cp:revision>4</cp:revision>
  <cp:lastPrinted>2020-10-31T11:56:00Z</cp:lastPrinted>
  <dcterms:created xsi:type="dcterms:W3CDTF">2020-11-20T16:52:00Z</dcterms:created>
  <dcterms:modified xsi:type="dcterms:W3CDTF">2020-11-20T16:55:00Z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0x010100D8E39FC5D4221946834E13C9D2D5BEB2</vt:lpwstr>
  </property>
</Properties>
</file>